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040" w:rsidRPr="00947040" w:rsidRDefault="00947040" w:rsidP="00947040">
      <w:pPr>
        <w:spacing w:after="0" w:line="240" w:lineRule="auto"/>
        <w:ind w:firstLine="709"/>
        <w:jc w:val="center"/>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br/>
        <w:t>АДМИНИСТРАЦИЯ</w:t>
      </w:r>
    </w:p>
    <w:p w:rsidR="00947040" w:rsidRPr="00947040" w:rsidRDefault="00947040" w:rsidP="00947040">
      <w:pPr>
        <w:spacing w:after="0" w:line="240" w:lineRule="auto"/>
        <w:ind w:firstLine="709"/>
        <w:jc w:val="center"/>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МАСТЮГИНСКОГО СЕЛЬСКОГО ПОСЕЛЕНИЯ</w:t>
      </w:r>
    </w:p>
    <w:p w:rsidR="00947040" w:rsidRPr="00947040" w:rsidRDefault="00947040" w:rsidP="00947040">
      <w:pPr>
        <w:spacing w:after="0" w:line="240" w:lineRule="auto"/>
        <w:ind w:firstLine="709"/>
        <w:jc w:val="center"/>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ОСТРОГОЖСКОГО МУНИЦИПАЛЬНОГО РАЙОНА</w:t>
      </w:r>
    </w:p>
    <w:p w:rsidR="00947040" w:rsidRPr="00947040" w:rsidRDefault="00947040" w:rsidP="00947040">
      <w:pPr>
        <w:spacing w:after="0" w:line="240" w:lineRule="auto"/>
        <w:ind w:firstLine="709"/>
        <w:jc w:val="center"/>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ВОРОНЕЖСКОЙ ОБЛАСТИ</w:t>
      </w:r>
    </w:p>
    <w:p w:rsidR="00947040" w:rsidRPr="00947040" w:rsidRDefault="00947040" w:rsidP="00947040">
      <w:pPr>
        <w:spacing w:after="0" w:line="240" w:lineRule="auto"/>
        <w:ind w:firstLine="709"/>
        <w:jc w:val="center"/>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w:t>
      </w:r>
    </w:p>
    <w:p w:rsidR="00947040" w:rsidRPr="00947040" w:rsidRDefault="00947040" w:rsidP="00947040">
      <w:pPr>
        <w:spacing w:after="0" w:line="240" w:lineRule="auto"/>
        <w:ind w:firstLine="709"/>
        <w:jc w:val="center"/>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ПОСТАНОВЛЕНИЕ</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08.04.2024 г. № 18</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с. Мастюгино</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w:t>
      </w:r>
    </w:p>
    <w:p w:rsidR="00947040" w:rsidRPr="00947040" w:rsidRDefault="00947040" w:rsidP="00947040">
      <w:pPr>
        <w:spacing w:after="0" w:line="240" w:lineRule="auto"/>
        <w:ind w:firstLine="709"/>
        <w:jc w:val="center"/>
        <w:rPr>
          <w:rFonts w:ascii="Arial" w:eastAsia="Times New Roman" w:hAnsi="Arial" w:cs="Arial"/>
          <w:color w:val="000000"/>
          <w:sz w:val="24"/>
          <w:szCs w:val="24"/>
          <w:lang w:eastAsia="ru-RU"/>
        </w:rPr>
      </w:pPr>
      <w:r w:rsidRPr="00947040">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«П</w:t>
      </w:r>
      <w:r w:rsidRPr="00947040">
        <w:rPr>
          <w:rFonts w:ascii="Arial" w:eastAsia="Times New Roman" w:hAnsi="Arial" w:cs="Arial"/>
          <w:b/>
          <w:bCs/>
          <w:color w:val="000000"/>
          <w:sz w:val="32"/>
          <w:szCs w:val="32"/>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47040">
        <w:rPr>
          <w:rFonts w:ascii="Arial" w:eastAsia="Times New Roman" w:hAnsi="Arial" w:cs="Arial"/>
          <w:b/>
          <w:bCs/>
          <w:color w:val="000000"/>
          <w:sz w:val="32"/>
          <w:szCs w:val="32"/>
          <w:lang w:eastAsia="ru-RU"/>
        </w:rPr>
        <w:t>» на территории Мастюгинского сельского поселения Острогожского муниципального района Воронежской области (в ред. пост. от 18.11.2024г. №60, от 05.12.2024г. №77)</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8"/>
          <w:szCs w:val="28"/>
          <w:lang w:eastAsia="ru-RU"/>
        </w:rPr>
      </w:pPr>
      <w:r w:rsidRPr="00947040">
        <w:rPr>
          <w:rFonts w:ascii="Arial" w:eastAsia="Times New Roman"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Мастюгинского сельского поселения Острогожского муниципального района Воронежской области, администрация Мастюгинского сельского поселения Острогожского муниципального района Воронежской области</w:t>
      </w:r>
    </w:p>
    <w:p w:rsidR="00947040" w:rsidRPr="00947040" w:rsidRDefault="00947040" w:rsidP="00947040">
      <w:pPr>
        <w:spacing w:after="0" w:line="240" w:lineRule="auto"/>
        <w:ind w:firstLine="709"/>
        <w:jc w:val="center"/>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ПОСТАНОВЛЯЕТ:</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1. Утвердить административный регламент предоставления муниципальной услуги «П</w:t>
      </w:r>
      <w:r w:rsidRPr="00947040">
        <w:rPr>
          <w:rFonts w:ascii="Arial" w:eastAsia="Times New Roman" w:hAnsi="Arial" w:cs="Arial"/>
          <w:color w:val="000000"/>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47040">
        <w:rPr>
          <w:rFonts w:ascii="Arial" w:eastAsia="Times New Roman" w:hAnsi="Arial" w:cs="Arial"/>
          <w:color w:val="000000"/>
          <w:sz w:val="24"/>
          <w:szCs w:val="24"/>
          <w:lang w:eastAsia="ru-RU"/>
        </w:rPr>
        <w:t xml:space="preserve">» на территории Мастюгинского сельского поселения Острогожского муниципального района Воронежской области согласно </w:t>
      </w:r>
      <w:proofErr w:type="gramStart"/>
      <w:r w:rsidRPr="00947040">
        <w:rPr>
          <w:rFonts w:ascii="Arial" w:eastAsia="Times New Roman" w:hAnsi="Arial" w:cs="Arial"/>
          <w:color w:val="000000"/>
          <w:sz w:val="24"/>
          <w:szCs w:val="24"/>
          <w:lang w:eastAsia="ru-RU"/>
        </w:rPr>
        <w:t>приложению</w:t>
      </w:r>
      <w:proofErr w:type="gramEnd"/>
      <w:r w:rsidRPr="00947040">
        <w:rPr>
          <w:rFonts w:ascii="Arial" w:eastAsia="Times New Roman" w:hAnsi="Arial" w:cs="Arial"/>
          <w:color w:val="000000"/>
          <w:sz w:val="24"/>
          <w:szCs w:val="24"/>
          <w:lang w:eastAsia="ru-RU"/>
        </w:rPr>
        <w:t xml:space="preserve"> к настоящему постановлению.</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 Настоящее постановление вступает в силу с момента обнародования.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Глава Мастюгинского сельского поселения    В.С.Грызлов</w:t>
      </w:r>
    </w:p>
    <w:p w:rsidR="00947040" w:rsidRPr="00947040" w:rsidRDefault="00947040" w:rsidP="00947040">
      <w:pPr>
        <w:spacing w:after="200" w:line="276" w:lineRule="atLeast"/>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br w:type="textWrapping" w:clear="all"/>
      </w:r>
    </w:p>
    <w:p w:rsidR="00947040" w:rsidRPr="00947040" w:rsidRDefault="00947040" w:rsidP="00947040">
      <w:pPr>
        <w:spacing w:after="0" w:line="240" w:lineRule="auto"/>
        <w:ind w:left="5103"/>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Приложение</w:t>
      </w:r>
    </w:p>
    <w:p w:rsidR="00947040" w:rsidRPr="00947040" w:rsidRDefault="00947040" w:rsidP="00947040">
      <w:pPr>
        <w:spacing w:after="0" w:line="240" w:lineRule="auto"/>
        <w:ind w:left="5103"/>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к постановлению администрации Мастюгинского сельс</w:t>
      </w:r>
      <w:r w:rsidRPr="00947040">
        <w:rPr>
          <w:rFonts w:ascii="Arial" w:eastAsia="Times New Roman" w:hAnsi="Arial" w:cs="Arial"/>
          <w:color w:val="000000"/>
          <w:sz w:val="24"/>
          <w:szCs w:val="24"/>
          <w:lang w:eastAsia="ru-RU"/>
        </w:rPr>
        <w:lastRenderedPageBreak/>
        <w:t>кого поселения Острогожского муниципального района Воронежской области от 08.04.2024г. № 16</w:t>
      </w:r>
    </w:p>
    <w:p w:rsidR="00947040" w:rsidRPr="00947040" w:rsidRDefault="00947040" w:rsidP="00947040">
      <w:pPr>
        <w:spacing w:after="0" w:line="240" w:lineRule="auto"/>
        <w:ind w:firstLine="709"/>
        <w:jc w:val="center"/>
        <w:outlineLvl w:val="0"/>
        <w:rPr>
          <w:rFonts w:ascii="Arial" w:eastAsia="Times New Roman" w:hAnsi="Arial" w:cs="Arial"/>
          <w:b/>
          <w:bCs/>
          <w:color w:val="000000"/>
          <w:kern w:val="36"/>
          <w:sz w:val="32"/>
          <w:szCs w:val="32"/>
          <w:lang w:eastAsia="ru-RU"/>
        </w:rPr>
      </w:pPr>
      <w:r w:rsidRPr="00947040">
        <w:rPr>
          <w:rFonts w:ascii="Arial" w:eastAsia="Times New Roman" w:hAnsi="Arial" w:cs="Arial"/>
          <w:color w:val="000000"/>
          <w:kern w:val="36"/>
          <w:sz w:val="24"/>
          <w:szCs w:val="24"/>
          <w:lang w:eastAsia="ru-RU"/>
        </w:rPr>
        <w:t>Административный регламент</w:t>
      </w:r>
    </w:p>
    <w:p w:rsidR="00947040" w:rsidRPr="00947040" w:rsidRDefault="00947040" w:rsidP="00947040">
      <w:pPr>
        <w:spacing w:after="0" w:line="240" w:lineRule="auto"/>
        <w:ind w:firstLine="709"/>
        <w:jc w:val="center"/>
        <w:outlineLvl w:val="0"/>
        <w:rPr>
          <w:rFonts w:ascii="Arial" w:eastAsia="Times New Roman" w:hAnsi="Arial" w:cs="Arial"/>
          <w:b/>
          <w:bCs/>
          <w:color w:val="000000"/>
          <w:kern w:val="36"/>
          <w:sz w:val="32"/>
          <w:szCs w:val="32"/>
          <w:lang w:eastAsia="ru-RU"/>
        </w:rPr>
      </w:pPr>
      <w:r w:rsidRPr="00947040">
        <w:rPr>
          <w:rFonts w:ascii="Arial" w:eastAsia="Times New Roman" w:hAnsi="Arial" w:cs="Arial"/>
          <w:color w:val="000000"/>
          <w:kern w:val="36"/>
          <w:sz w:val="24"/>
          <w:szCs w:val="24"/>
          <w:lang w:eastAsia="ru-RU"/>
        </w:rPr>
        <w:t>по предоставлению муниципальной услуги «П</w:t>
      </w:r>
      <w:r w:rsidRPr="00947040">
        <w:rPr>
          <w:rFonts w:ascii="Arial" w:eastAsia="Times New Roman" w:hAnsi="Arial" w:cs="Arial"/>
          <w:color w:val="000000"/>
          <w:kern w:val="36"/>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47040">
        <w:rPr>
          <w:rFonts w:ascii="Arial" w:eastAsia="Times New Roman" w:hAnsi="Arial" w:cs="Arial"/>
          <w:color w:val="000000"/>
          <w:kern w:val="36"/>
          <w:sz w:val="24"/>
          <w:szCs w:val="24"/>
          <w:lang w:eastAsia="ru-RU"/>
        </w:rPr>
        <w:t>» на территории Мастюгинского сельского поселения Острогожского муниципального района Воронежской области</w:t>
      </w:r>
    </w:p>
    <w:p w:rsidR="00947040" w:rsidRPr="00947040" w:rsidRDefault="00947040" w:rsidP="00947040">
      <w:pPr>
        <w:spacing w:after="0" w:line="240" w:lineRule="auto"/>
        <w:ind w:firstLine="709"/>
        <w:jc w:val="both"/>
        <w:outlineLvl w:val="0"/>
        <w:rPr>
          <w:rFonts w:ascii="Arial" w:eastAsia="Times New Roman" w:hAnsi="Arial" w:cs="Arial"/>
          <w:b/>
          <w:bCs/>
          <w:color w:val="000000"/>
          <w:kern w:val="36"/>
          <w:sz w:val="32"/>
          <w:szCs w:val="32"/>
          <w:lang w:eastAsia="ru-RU"/>
        </w:rPr>
      </w:pPr>
      <w:r w:rsidRPr="00947040">
        <w:rPr>
          <w:rFonts w:ascii="Arial" w:eastAsia="Times New Roman" w:hAnsi="Arial" w:cs="Arial"/>
          <w:color w:val="000000"/>
          <w:kern w:val="36"/>
          <w:sz w:val="24"/>
          <w:szCs w:val="24"/>
          <w:lang w:eastAsia="ru-RU"/>
        </w:rPr>
        <w:t> </w:t>
      </w:r>
    </w:p>
    <w:p w:rsidR="00947040" w:rsidRPr="00947040" w:rsidRDefault="00947040" w:rsidP="00947040">
      <w:pPr>
        <w:spacing w:after="0" w:line="240" w:lineRule="auto"/>
        <w:ind w:firstLine="709"/>
        <w:jc w:val="both"/>
        <w:outlineLvl w:val="0"/>
        <w:rPr>
          <w:rFonts w:ascii="Arial" w:eastAsia="Times New Roman" w:hAnsi="Arial" w:cs="Arial"/>
          <w:b/>
          <w:bCs/>
          <w:color w:val="000000"/>
          <w:kern w:val="36"/>
          <w:sz w:val="32"/>
          <w:szCs w:val="32"/>
          <w:lang w:eastAsia="ru-RU"/>
        </w:rPr>
      </w:pPr>
      <w:bookmarkStart w:id="0" w:name="sub_1100"/>
      <w:bookmarkEnd w:id="0"/>
      <w:r w:rsidRPr="00947040">
        <w:rPr>
          <w:rFonts w:ascii="Arial" w:eastAsia="Times New Roman" w:hAnsi="Arial" w:cs="Arial"/>
          <w:color w:val="000000"/>
          <w:kern w:val="36"/>
          <w:sz w:val="24"/>
          <w:szCs w:val="24"/>
          <w:lang w:eastAsia="ru-RU"/>
        </w:rPr>
        <w:t>I. Общие положения</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 Предмет регулирования административного регламента</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1.1. Административный регламент предоставления Муниципальной услуги регулирует отношения, возникающие в связи с предоставлением администрацией Мастюгинского сельского поселения Острогожского муниципального района Воронежской области (далее – Администрация) Муниципальной услуги «П</w:t>
      </w:r>
      <w:r w:rsidRPr="00947040">
        <w:rPr>
          <w:rFonts w:ascii="Arial" w:eastAsia="Times New Roman" w:hAnsi="Arial" w:cs="Arial"/>
          <w:color w:val="000000"/>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47040">
        <w:rPr>
          <w:rFonts w:ascii="Arial" w:eastAsia="Times New Roman" w:hAnsi="Arial" w:cs="Arial"/>
          <w:color w:val="000000"/>
          <w:sz w:val="24"/>
          <w:szCs w:val="24"/>
          <w:lang w:eastAsia="ru-RU"/>
        </w:rPr>
        <w:t>» на территории Мастюгинского сельского поселения Острогожского муниципального района Воронежской области (далее – Административный регламент, Муниципальная услуга).</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1.3.1. размеры земельного участка меньше установленных градостроительным регламентом минимальных размеров земельных участков;</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1.3.2. конфигурация, инженерно-геологические или иные характеристики земельного участка неблагоприятны для застройки;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2. Круг заявителей</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w:t>
      </w:r>
      <w:r w:rsidRPr="00947040">
        <w:rPr>
          <w:rFonts w:ascii="Arial" w:eastAsia="Times New Roman" w:hAnsi="Arial" w:cs="Arial"/>
          <w:color w:val="000000"/>
          <w:sz w:val="24"/>
          <w:szCs w:val="24"/>
          <w:lang w:eastAsia="ru-RU"/>
        </w:rPr>
        <w:lastRenderedPageBreak/>
        <w:t>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3. Требования к порядку информирования о предоставлении муниципальной услуги.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3.1. Прием заявителей по вопросу предоставления Муниципальной услуги осуществляется администрацией Мастюгинского сельского поселения Острогожского муниципального района Воронежской области или МФЦ.</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3.2. На официальном сайте Администрации (https://</w:t>
      </w:r>
      <w:r w:rsidRPr="00947040">
        <w:rPr>
          <w:rFonts w:ascii="Arial" w:eastAsia="Times New Roman" w:hAnsi="Arial" w:cs="Arial"/>
          <w:color w:val="000000"/>
          <w:sz w:val="24"/>
          <w:szCs w:val="24"/>
          <w:lang w:eastAsia="ru-RU"/>
        </w:rPr>
        <w:t> mastyuginskoe</w:t>
      </w:r>
      <w:r w:rsidRPr="00947040">
        <w:rPr>
          <w:rFonts w:ascii="Arial" w:eastAsia="Times New Roman" w:hAnsi="Arial" w:cs="Arial"/>
          <w:color w:val="000000"/>
          <w:spacing w:val="7"/>
          <w:sz w:val="24"/>
          <w:szCs w:val="24"/>
          <w:lang w:eastAsia="ru-RU"/>
        </w:rPr>
        <w:t> -r20.gosweb.gosuslugi.ru)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 место нахождения и график работы Администрации, МФЦ;</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 справочные телефоны Администрации, МФЦ, в том числе номер телефона-автоинформатора;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 адреса официального сайта, а также электронной почты и (или) формы обратной связи МФЦ в сети «Интернет».</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3.3. Информирование Заявителей по вопросам предоставления Муниципальной услуги осуществляется: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а) путем размещения информации на сайте, ЕПГУ, РПГУ;</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б) путем публикации информационных материалов в средствах массовой информации;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в) путем размещения печатных материалов в помещениях МФЦ;</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г) посредством телефонной и факсимильной связи;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д) посредством ответов на обращения Заявителей по вопросу предоставления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3.4. На ЕПГУ, РПГУ в целях информирования Заявителей по вопросам предоставления Муниципальной услуги размещается следующая информация: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б) перечень лиц, имеющих право на получение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в) срок предоставления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3.5. Информация на ЕПГУ, РПГУ о порядке и сроках предоставления Муниципальной услуги предоставляется бесплатно.</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3.6. На сайте Администрации дополнительно размещаются: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10"/>
          <w:sz w:val="24"/>
          <w:szCs w:val="24"/>
          <w:lang w:eastAsia="ru-RU"/>
        </w:rPr>
        <w:t>а) полные наименования и почтовые адреса МФЦ, </w:t>
      </w:r>
      <w:r w:rsidRPr="00947040">
        <w:rPr>
          <w:rFonts w:ascii="Arial" w:eastAsia="Times New Roman" w:hAnsi="Arial" w:cs="Arial"/>
          <w:color w:val="000000"/>
          <w:spacing w:val="7"/>
          <w:sz w:val="24"/>
          <w:szCs w:val="24"/>
          <w:lang w:eastAsia="ru-RU"/>
        </w:rPr>
        <w:t>предоставляющие Муниципальную услугу;</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б) номера телефонов-автоинформаторов (при наличии) МФЦ, предоставляющих Муниципальную услугу;</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в) режим работы МФЦ;</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г) график работы подразделения, непосредственно предоставляющего Муниципальную услугу;</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д) выдержки из нормативных правовых актов, содержащих нормы, регулирующие деятельность МФЦ по предоставлению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е) перечень лиц, имеющих право на получение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з) порядок и способы предварительной записи на получение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и) текст Административного регламента с приложениями;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к) краткое описание порядка предоставления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л) порядок обжалования решений, действий или бездействия должностных лиц МФЦ, предоставляющих Муниципальную услугу;</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3.7. При информировании о порядке предоставления Муниципальной услуги по телефону должностное лицо МФЦ, приняв вызов по телефону представляется, называет должность, наименование структурного подразделения.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Должностное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МФЦ.</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Во время разговора должностные лица МФЦ произносят слова четко и не прерывают разговор по причине поступления другого звонка.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МФЦ обратившемуся сообщается следующая информация: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а) о перечне лиц, имеющих право на получение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lastRenderedPageBreak/>
        <w:t>в) о перечне документов, необходимых для получения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г) о сроках предоставления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д) об основаниях для приостановления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е) об основаниях для отказа в предоставлении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ж) о месте размещения на ЕПГУ, РПГУ информации по вопросам предоставления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3.9. Информирование о порядке предоставления Муниципальной услуги </w:t>
      </w:r>
      <w:r w:rsidRPr="00947040">
        <w:rPr>
          <w:rFonts w:ascii="Arial" w:eastAsia="Times New Roman" w:hAnsi="Arial" w:cs="Arial"/>
          <w:color w:val="000000"/>
          <w:spacing w:val="10"/>
          <w:sz w:val="24"/>
          <w:szCs w:val="24"/>
          <w:lang w:eastAsia="ru-RU"/>
        </w:rPr>
        <w:t>осуществляется также по единому номеру телефона Контактного центра.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3.10. МФЦ обеспечивает своевременную актуализацию указанных информационных материалов на ЕПГУ, РПГУ и контролирует их наличие и актуальность в МФЦ.</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pacing w:val="7"/>
          <w:sz w:val="24"/>
          <w:szCs w:val="24"/>
          <w:lang w:eastAsia="ru-RU"/>
        </w:rPr>
        <w:t>3.12. Консультирование по вопросам предоставления Муниципальной услуги должностными лицами МФЦ осуществляется бесплатно.</w:t>
      </w:r>
      <w:bookmarkStart w:id="1" w:name="sub_1200"/>
      <w:bookmarkEnd w:id="1"/>
    </w:p>
    <w:p w:rsidR="00947040" w:rsidRPr="00947040" w:rsidRDefault="00947040" w:rsidP="00947040">
      <w:pPr>
        <w:spacing w:after="0" w:line="240" w:lineRule="auto"/>
        <w:ind w:firstLine="709"/>
        <w:jc w:val="both"/>
        <w:outlineLvl w:val="0"/>
        <w:rPr>
          <w:rFonts w:ascii="Arial" w:eastAsia="Times New Roman" w:hAnsi="Arial" w:cs="Arial"/>
          <w:b/>
          <w:bCs/>
          <w:color w:val="000000"/>
          <w:kern w:val="36"/>
          <w:sz w:val="32"/>
          <w:szCs w:val="32"/>
          <w:lang w:eastAsia="ru-RU"/>
        </w:rPr>
      </w:pPr>
      <w:r w:rsidRPr="00947040">
        <w:rPr>
          <w:rFonts w:ascii="Arial" w:eastAsia="Times New Roman" w:hAnsi="Arial" w:cs="Arial"/>
          <w:color w:val="000000"/>
          <w:kern w:val="36"/>
          <w:sz w:val="24"/>
          <w:szCs w:val="24"/>
          <w:lang w:eastAsia="ru-RU"/>
        </w:rPr>
        <w:t>II. Стандарт предоставления муниципальной услуги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bookmarkStart w:id="2" w:name="sub_1201"/>
      <w:bookmarkEnd w:id="2"/>
      <w:r w:rsidRPr="00947040">
        <w:rPr>
          <w:rFonts w:ascii="Arial" w:eastAsia="Times New Roman" w:hAnsi="Arial" w:cs="Arial"/>
          <w:color w:val="000000"/>
          <w:sz w:val="24"/>
          <w:szCs w:val="24"/>
          <w:lang w:eastAsia="ru-RU"/>
        </w:rPr>
        <w:t>4. Наименование муниципальной услуги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Наименование муниципальной услуги: «П</w:t>
      </w:r>
      <w:r w:rsidRPr="00947040">
        <w:rPr>
          <w:rFonts w:ascii="Arial" w:eastAsia="Times New Roman" w:hAnsi="Arial" w:cs="Arial"/>
          <w:color w:val="000000"/>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47040">
        <w:rPr>
          <w:rFonts w:ascii="Arial" w:eastAsia="Times New Roman" w:hAnsi="Arial" w:cs="Arial"/>
          <w:color w:val="000000"/>
          <w:sz w:val="24"/>
          <w:szCs w:val="24"/>
          <w:lang w:eastAsia="ru-RU"/>
        </w:rPr>
        <w:t>».</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5. Наименование органа, предоставляющего муниципальную услугу</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bookmarkStart w:id="3" w:name="sub_1202"/>
      <w:bookmarkStart w:id="4" w:name="sub_1203"/>
      <w:bookmarkEnd w:id="3"/>
      <w:bookmarkEnd w:id="4"/>
      <w:r w:rsidRPr="00947040">
        <w:rPr>
          <w:rFonts w:ascii="Arial" w:eastAsia="Times New Roman" w:hAnsi="Arial" w:cs="Arial"/>
          <w:color w:val="000000"/>
          <w:sz w:val="24"/>
          <w:szCs w:val="24"/>
          <w:lang w:eastAsia="ru-RU"/>
        </w:rPr>
        <w:t>5.1. Муниципальная услуга предоставляется Администрацией.</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утвержденных решением Совета народных депутатов Мастюгинского сельского </w:t>
      </w:r>
      <w:r w:rsidRPr="00947040">
        <w:rPr>
          <w:rFonts w:ascii="Arial" w:eastAsia="Times New Roman" w:hAnsi="Arial" w:cs="Arial"/>
          <w:color w:val="000000"/>
          <w:sz w:val="24"/>
          <w:szCs w:val="24"/>
          <w:lang w:eastAsia="ru-RU"/>
        </w:rPr>
        <w:lastRenderedPageBreak/>
        <w:t>поселения Острогожского муниципального района Воронежской области № 24 от 25.12.2015 г «Об утверждении перечня услуг, которые являются необходимыми и обязательными для предоставления администрацией Мастюгинского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5.5. В целях предоставления Муниципальной услуги Администрация взаимодействует с:</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5.5.1. Федеральной службой государственной регистрации, кадастра и картографии;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5.5.2. Федеральной налоговой службой;</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5.5.3. Министерством культуры Российской Федерации;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5.5.4. Министерством строительства и жилищно-коммунального хозяйства Российской Федерации;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5.5.5. Министерством внутренних дел Российской Федерации;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5.5.6. Государственной инспекцией безопасности дорожного движения Министерства внутренних дел Российской Федерации;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5.5.7. Администрациями муниципальных образований.</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6. Результат предоставления муниципальной услуги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6.1. Заявитель обращается в Администрацию, МФЦ с заявлением о предоставлении Муниципальной услуги, с целью:</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6.1.1. 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6.1.2. Исправления допущенных опечаток и (или) ошибок в выданных документах;</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6.1.3. Выдачи дубликата разрешения.</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6.2. Результатом предоставления Муниципальной услуги в зависимости от основания для обращения является:</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6.2.1. 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6.2.2. Решение об исправлении допущенных опечаток и (или) ошибок в выданных документах либо справка об отсутствии опечаток и (или) ошибок.</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6.2.3. Решение о выдаче дубликата разрешения либо об отказе в выдаче дубликата.</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6.3. 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6.4. Результат предоставления Муниципальной услуги направляется Заявителю одним из следующих способов:</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 Посредством почтового отправления;</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2. В личный кабинет Заявителя на ЕПГУ, РПГУ;</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3. В МФЦ;</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lastRenderedPageBreak/>
        <w:t>4. В Администрации лично Заявителю либо его уполномоченному представителю.</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Заявитель может получить результат предоставления Муниципальной услуги на бумажном носителе.</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6.5. Формирование реестровой записи в качестве результата предоставления Муниципальной услуги не предусмотрено.</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6.6. Состав реквизитов документа, содержащего решение о предоставлении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регистрационный номер;</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дата регистрации: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подпись должностного лица, уполномоченного на подписание результата предоставления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23.3.3, 24.4.3, 25.4.2, 25.4.3, 26 раздела III настоящего Административного регламента (в ред. пост. от 18.11.2024г. №60)</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7. Срок предоставления Муниципальной услуги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 в части 1.1 статьи 40 Градостроительного кодекса РФ.</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lastRenderedPageBreak/>
        <w:t>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7.2. 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«7.4.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регистрации заявления и документов в МФЦ, на ЕПГУ, РПГУ, в администрации.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(в ред. пост. от 05.12.2024г. №77)</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8. Правовые основания для предоставления Муниципальной услуги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8.1. Основными нормативными правовыми актами, регулирующими предоставление Муниципальной услуги, являются:</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Градостроительный кодекс Российской Федерации от 29.12.2004 № 190-ФЗ;</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Федеральный закон от 29.12.2004 № 191-ФЗ «О введении в действие Градостроительного кодекса Российской Федерации»;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Федеральный закон от 06.10.2003 № 131-ФЗ «Об общих принципах организации местного самоуправления в Российской Федерации»;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Федеральный закон от 27.07.2010 № 210-ФЗ «Об организации предоставления государственных и муниципальных услуг»;</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Федеральный закон от 13.07.2015 № 218-ФЗ «О государственной регистрации недвижимости»;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Устав Мастюгинского сельского поселения Острогожского муниципального района Воронежской области;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иными нормативными правовыми актами, регулирующими предоставление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 mastyuginskoe-r20.gosweb.gosuslugi.ru.</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xml:space="preserve">9. Исчерпывающий перечень документов, необходимых в соответствии с нормативными правовыми актами для </w:t>
      </w:r>
      <w:r w:rsidRPr="00947040">
        <w:rPr>
          <w:rFonts w:ascii="Arial" w:eastAsia="Times New Roman" w:hAnsi="Arial" w:cs="Arial"/>
          <w:color w:val="000000"/>
          <w:sz w:val="24"/>
          <w:szCs w:val="24"/>
          <w:lang w:eastAsia="ru-RU"/>
        </w:rPr>
        <w:lastRenderedPageBreak/>
        <w:t>предоставления Муниципальной услуги, подлежащих предоставлению Заявителем</w:t>
      </w:r>
      <w:bookmarkStart w:id="5" w:name="sub_1208"/>
      <w:bookmarkEnd w:id="5"/>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9.1. 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В заявлении указываются: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наименование и место нахождения Заявителя (для юридического лица);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кадастровый номер и адрес земельного участка;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предельные параметры разрешенного строительства; реконструкции объекта капитального строительства, их величина;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почтовый адрес и (или) адрес электронной почты, телефон для связи с Заявителем;</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б)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в) документ, удостоверяющий полномочия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947040">
        <w:rPr>
          <w:rFonts w:ascii="Arial" w:eastAsia="Times New Roman" w:hAnsi="Arial" w:cs="Arial"/>
          <w:color w:val="000000"/>
          <w:sz w:val="24"/>
          <w:szCs w:val="24"/>
          <w:lang w:eastAsia="ru-RU"/>
        </w:rPr>
        <w:t>sig</w:t>
      </w:r>
      <w:proofErr w:type="spellEnd"/>
      <w:r w:rsidRPr="00947040">
        <w:rPr>
          <w:rFonts w:ascii="Arial" w:eastAsia="Times New Roman" w:hAnsi="Arial" w:cs="Arial"/>
          <w:color w:val="000000"/>
          <w:sz w:val="24"/>
          <w:szCs w:val="24"/>
          <w:lang w:eastAsia="ru-RU"/>
        </w:rPr>
        <w:t>;</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и)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xml:space="preserve">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w:t>
      </w:r>
      <w:r w:rsidRPr="00947040">
        <w:rPr>
          <w:rFonts w:ascii="Arial" w:eastAsia="Times New Roman" w:hAnsi="Arial" w:cs="Arial"/>
          <w:color w:val="000000"/>
          <w:sz w:val="24"/>
          <w:szCs w:val="24"/>
          <w:lang w:eastAsia="ru-RU"/>
        </w:rPr>
        <w:lastRenderedPageBreak/>
        <w:t>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xml:space="preserve">9.2. 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947040">
        <w:rPr>
          <w:rFonts w:ascii="Arial" w:eastAsia="Times New Roman" w:hAnsi="Arial" w:cs="Arial"/>
          <w:color w:val="000000"/>
          <w:sz w:val="24"/>
          <w:szCs w:val="24"/>
          <w:lang w:eastAsia="ru-RU"/>
        </w:rPr>
        <w:t>пп</w:t>
      </w:r>
      <w:proofErr w:type="spellEnd"/>
      <w:r w:rsidRPr="00947040">
        <w:rPr>
          <w:rFonts w:ascii="Arial" w:eastAsia="Times New Roman" w:hAnsi="Arial" w:cs="Arial"/>
          <w:color w:val="000000"/>
          <w:sz w:val="24"/>
          <w:szCs w:val="24"/>
          <w:lang w:eastAsia="ru-RU"/>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xml:space="preserve">9.3. 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947040">
        <w:rPr>
          <w:rFonts w:ascii="Arial" w:eastAsia="Times New Roman" w:hAnsi="Arial" w:cs="Arial"/>
          <w:color w:val="000000"/>
          <w:sz w:val="24"/>
          <w:szCs w:val="24"/>
          <w:lang w:eastAsia="ru-RU"/>
        </w:rPr>
        <w:t>пп</w:t>
      </w:r>
      <w:proofErr w:type="spellEnd"/>
      <w:r w:rsidRPr="00947040">
        <w:rPr>
          <w:rFonts w:ascii="Arial" w:eastAsia="Times New Roman" w:hAnsi="Arial" w:cs="Arial"/>
          <w:color w:val="000000"/>
          <w:sz w:val="24"/>
          <w:szCs w:val="24"/>
          <w:lang w:eastAsia="ru-RU"/>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10.1. Для варианта предоставления Муниципальной услуги «Предоставление разрешения на отклонение от предельных параметров разрешенного строительства»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а) выписка из Единого государственного реестра недвижимости о правах на земельный участок;</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б) выписка из Единого государственного реестра недвижимости о правах на объект недвижимости;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в) информация о пересечении с границами земель лесного фонда;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г) заключение о соблюдении санитарно-эпидемиологических норм;</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д) заключение о соблюдении противопожарных норм;</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ж) информация о наличии особо ценных сельскохозяйственных земель;</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з) выписка из Единого государственного реестра юридических лиц, в случае подачи заявления юридическим лицом;</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и) выписка из Единого государственного реестра индивидуальных предпринимателей, в случае подачи заявления индивидуальным предпринимателем;</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к) сведения о наличии самовольной постройки;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л) сведения о зонах с особыми условиями использования территории.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lastRenderedPageBreak/>
        <w:t>Заявитель вправе представить документы, подтверждающие допущенную опечатку или ошибку.</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10.3. Запрещается требовать от Заявителя:</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w:t>
      </w:r>
      <w:r w:rsidRPr="00947040">
        <w:rPr>
          <w:rFonts w:ascii="Arial" w:eastAsia="Times New Roman" w:hAnsi="Arial" w:cs="Arial"/>
          <w:color w:val="000000"/>
          <w:sz w:val="24"/>
          <w:szCs w:val="24"/>
          <w:lang w:eastAsia="ru-RU"/>
        </w:rPr>
        <w:lastRenderedPageBreak/>
        <w:t>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11.1. Основаниями для отказа в приеме документов, необходимых для предоставления Муниципальной услуги являются: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11.1.2. Неполное заполнение полей в форме заявления, в том числе в интерактивной форме заявления на ЕПГУ, РПГУ;</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11.1.3. Представление неполного комплекта документов, необходимых для предоставления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xml:space="preserve">11.1.8. Выявлено несоблюдение установленных статьей 11 Федерального закона от 6 апреля 2011 г. № 63-Ф3 «Об электронной подписи» условий признания </w:t>
      </w:r>
      <w:proofErr w:type="gramStart"/>
      <w:r w:rsidRPr="00947040">
        <w:rPr>
          <w:rFonts w:ascii="Arial" w:eastAsia="Times New Roman" w:hAnsi="Arial" w:cs="Arial"/>
          <w:color w:val="000000"/>
          <w:sz w:val="24"/>
          <w:szCs w:val="24"/>
          <w:lang w:eastAsia="ru-RU"/>
        </w:rPr>
        <w:t>действительности</w:t>
      </w:r>
      <w:proofErr w:type="gramEnd"/>
      <w:r w:rsidRPr="00947040">
        <w:rPr>
          <w:rFonts w:ascii="Arial" w:eastAsia="Times New Roman" w:hAnsi="Arial" w:cs="Arial"/>
          <w:color w:val="000000"/>
          <w:sz w:val="24"/>
          <w:szCs w:val="24"/>
          <w:lang w:eastAsia="ru-RU"/>
        </w:rPr>
        <w:t xml:space="preserve"> усиленной квалифицированной электронной подписи.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lastRenderedPageBreak/>
        <w:t>11.4. Отказ в приеме документов, не препятствует повторному обращению заявителя за получением услуги.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12.1. Основания для приостановления предоставления Муниципальной услуги отсутствуют.</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12.2. Перечень оснований для отказа в предоставлении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12.2.1. Заявление подано лицом, не являющимся правообладателем земельного участка, в отношении которого запрашивается разрешение;</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bookmarkStart w:id="6" w:name="_Hlk13124498"/>
      <w:r w:rsidRPr="00947040">
        <w:rPr>
          <w:rFonts w:ascii="Arial" w:eastAsia="Times New Roman" w:hAnsi="Arial" w:cs="Arial"/>
          <w:color w:val="000000"/>
          <w:sz w:val="24"/>
          <w:szCs w:val="24"/>
          <w:lang w:eastAsia="ru-RU"/>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947040">
        <w:rPr>
          <w:rFonts w:ascii="Arial" w:eastAsia="Times New Roman" w:hAnsi="Arial" w:cs="Arial"/>
          <w:color w:val="000000"/>
          <w:sz w:val="16"/>
          <w:szCs w:val="16"/>
          <w:vertAlign w:val="superscript"/>
          <w:lang w:eastAsia="ru-RU"/>
        </w:rPr>
        <w:t>32 </w:t>
      </w:r>
      <w:r w:rsidRPr="00947040">
        <w:rPr>
          <w:rFonts w:ascii="Arial" w:eastAsia="Times New Roman" w:hAnsi="Arial" w:cs="Arial"/>
          <w:color w:val="000000"/>
          <w:sz w:val="24"/>
          <w:szCs w:val="24"/>
          <w:lang w:eastAsia="ru-RU"/>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6"/>
      <w:r w:rsidRPr="00947040">
        <w:rPr>
          <w:rFonts w:ascii="Arial" w:eastAsia="Times New Roman" w:hAnsi="Arial" w:cs="Arial"/>
          <w:color w:val="000000"/>
          <w:sz w:val="24"/>
          <w:szCs w:val="24"/>
          <w:lang w:eastAsia="ru-RU"/>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12.2.4. Запрашиваемое отклонение ведет к нарушению требований технических регламентов, санитарно-гигиеническим и противопожарным нормам;</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12.2.5. Наличие рекомендаций Комиссии об отказе в предоставлении разрешения;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12.2.6. Наличие противоречивых сведений в заявлении о предоставлении Муниципальной услуги и приложенных к нему документах;</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12.2.7.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Мастюгинского сельского поселения Острогожского муниципального района Воронежской области;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12.2.8.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lastRenderedPageBreak/>
        <w:t>12.2.9.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Отказ от предоставления Муниципальной услуги не препятствует повторному обращению Заявителя за предоставлением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1"/>
          <w:sz w:val="24"/>
          <w:szCs w:val="24"/>
          <w:lang w:eastAsia="ru-RU"/>
        </w:rPr>
        <w:t>13. Размер платы, взимаемой с заявителя при предоставлении Муниципальной услуги, и способы ее взимания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7"/>
          <w:sz w:val="24"/>
          <w:szCs w:val="24"/>
          <w:lang w:eastAsia="ru-RU"/>
        </w:rPr>
        <w:t>13.1. Муниципальная услуга предоставляется бесплатно.</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15. Срок регистрации запроса Заявителя о предоставлении Муниципальной услуги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15.1. Запрос Заявителя о предоставлении Муниципальной услуги подлежит регистрации не позднее следующего рабочего дня, следующего за днем его    поступления.</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15.2. Заявление и другие документы, поступившие в электронной форме с использованием ЕПГУ, РПГУ регистрируются в день их поступления.</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15.3. Заявление, направленное посредством почтового отправления, регистрируется в день его поступления от организации почтовой связи.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15.4. В случае поступления заявления в выходной (праздничный) день, его регистрация осуществляется в первый следующий за ним рабочий день.</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16. Требования к помещениям, в которых предоставляется Муниципальная услуга</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bookmarkStart w:id="7" w:name="_Hlk13147363"/>
      <w:bookmarkEnd w:id="7"/>
      <w:r w:rsidRPr="00947040">
        <w:rPr>
          <w:rFonts w:ascii="Arial" w:eastAsia="Times New Roman" w:hAnsi="Arial" w:cs="Arial"/>
          <w:color w:val="000000"/>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наименование;</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lastRenderedPageBreak/>
        <w:t>- местонахождение и юридический адрес;</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режим работы;</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график приема;</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номера телефонов для справок.</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16.7. Помещения, в которых предоставляется Муниципальная услуга, оснащаются:</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противопожарной системой и средствами пожаротушения;</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системой оповещения о возникновении чрезвычайной ситуации;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средствами оказания первой медицинской помощи;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туалетными комнатами для посетителей.</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номера кабинета и наименования отдела;</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фамилии, имени и отчества (последнее - при наличии), должности ответственного лица за прием документов;</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графика приема Заявителей.</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16.14. 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17. Показатели качества и доступности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в) </w:t>
      </w:r>
      <w:r w:rsidRPr="00947040">
        <w:rPr>
          <w:rFonts w:ascii="Arial" w:eastAsia="Times New Roman" w:hAnsi="Arial" w:cs="Arial"/>
          <w:color w:val="000000"/>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xml:space="preserve">18.1.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47040">
        <w:rPr>
          <w:rFonts w:ascii="Arial" w:eastAsia="Times New Roman" w:hAnsi="Arial" w:cs="Arial"/>
          <w:color w:val="000000"/>
          <w:sz w:val="24"/>
          <w:szCs w:val="24"/>
          <w:lang w:eastAsia="ru-RU"/>
        </w:rPr>
        <w:t>автозаполнение</w:t>
      </w:r>
      <w:proofErr w:type="spellEnd"/>
      <w:r w:rsidRPr="00947040">
        <w:rPr>
          <w:rFonts w:ascii="Arial" w:eastAsia="Times New Roman" w:hAnsi="Arial" w:cs="Arial"/>
          <w:color w:val="000000"/>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947040">
        <w:rPr>
          <w:rFonts w:ascii="Arial" w:eastAsia="Times New Roman" w:hAnsi="Arial" w:cs="Arial"/>
          <w:color w:val="000000"/>
          <w:sz w:val="24"/>
          <w:szCs w:val="24"/>
          <w:lang w:eastAsia="ru-RU"/>
        </w:rPr>
        <w:t>автозаполнения</w:t>
      </w:r>
      <w:proofErr w:type="spellEnd"/>
      <w:r w:rsidRPr="00947040">
        <w:rPr>
          <w:rFonts w:ascii="Arial" w:eastAsia="Times New Roman" w:hAnsi="Arial" w:cs="Arial"/>
          <w:color w:val="000000"/>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18.2.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18.3.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lastRenderedPageBreak/>
        <w:t>18.4.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18.5.1. Электронные документы представляются в следующих форматах:</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xml:space="preserve">а) </w:t>
      </w:r>
      <w:proofErr w:type="spellStart"/>
      <w:r w:rsidRPr="00947040">
        <w:rPr>
          <w:rFonts w:ascii="Arial" w:eastAsia="Times New Roman" w:hAnsi="Arial" w:cs="Arial"/>
          <w:color w:val="000000"/>
          <w:sz w:val="24"/>
          <w:szCs w:val="24"/>
          <w:lang w:eastAsia="ru-RU"/>
        </w:rPr>
        <w:t>xml</w:t>
      </w:r>
      <w:proofErr w:type="spellEnd"/>
      <w:r w:rsidRPr="00947040">
        <w:rPr>
          <w:rFonts w:ascii="Arial" w:eastAsia="Times New Roman" w:hAnsi="Arial" w:cs="Arial"/>
          <w:color w:val="000000"/>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47040">
        <w:rPr>
          <w:rFonts w:ascii="Arial" w:eastAsia="Times New Roman" w:hAnsi="Arial" w:cs="Arial"/>
          <w:color w:val="000000"/>
          <w:sz w:val="24"/>
          <w:szCs w:val="24"/>
          <w:lang w:eastAsia="ru-RU"/>
        </w:rPr>
        <w:t>xml</w:t>
      </w:r>
      <w:proofErr w:type="spellEnd"/>
      <w:r w:rsidRPr="00947040">
        <w:rPr>
          <w:rFonts w:ascii="Arial" w:eastAsia="Times New Roman" w:hAnsi="Arial" w:cs="Arial"/>
          <w:color w:val="000000"/>
          <w:sz w:val="24"/>
          <w:szCs w:val="24"/>
          <w:lang w:eastAsia="ru-RU"/>
        </w:rPr>
        <w:t>;</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xml:space="preserve">б) </w:t>
      </w:r>
      <w:proofErr w:type="spellStart"/>
      <w:r w:rsidRPr="00947040">
        <w:rPr>
          <w:rFonts w:ascii="Arial" w:eastAsia="Times New Roman" w:hAnsi="Arial" w:cs="Arial"/>
          <w:color w:val="000000"/>
          <w:sz w:val="24"/>
          <w:szCs w:val="24"/>
          <w:lang w:eastAsia="ru-RU"/>
        </w:rPr>
        <w:t>doc</w:t>
      </w:r>
      <w:proofErr w:type="spellEnd"/>
      <w:r w:rsidRPr="00947040">
        <w:rPr>
          <w:rFonts w:ascii="Arial" w:eastAsia="Times New Roman" w:hAnsi="Arial" w:cs="Arial"/>
          <w:color w:val="000000"/>
          <w:sz w:val="24"/>
          <w:szCs w:val="24"/>
          <w:lang w:eastAsia="ru-RU"/>
        </w:rPr>
        <w:t xml:space="preserve">, </w:t>
      </w:r>
      <w:proofErr w:type="spellStart"/>
      <w:r w:rsidRPr="00947040">
        <w:rPr>
          <w:rFonts w:ascii="Arial" w:eastAsia="Times New Roman" w:hAnsi="Arial" w:cs="Arial"/>
          <w:color w:val="000000"/>
          <w:sz w:val="24"/>
          <w:szCs w:val="24"/>
          <w:lang w:eastAsia="ru-RU"/>
        </w:rPr>
        <w:t>docx</w:t>
      </w:r>
      <w:proofErr w:type="spellEnd"/>
      <w:r w:rsidRPr="00947040">
        <w:rPr>
          <w:rFonts w:ascii="Arial" w:eastAsia="Times New Roman" w:hAnsi="Arial" w:cs="Arial"/>
          <w:color w:val="000000"/>
          <w:sz w:val="24"/>
          <w:szCs w:val="24"/>
          <w:lang w:eastAsia="ru-RU"/>
        </w:rPr>
        <w:t xml:space="preserve">, </w:t>
      </w:r>
      <w:proofErr w:type="spellStart"/>
      <w:r w:rsidRPr="00947040">
        <w:rPr>
          <w:rFonts w:ascii="Arial" w:eastAsia="Times New Roman" w:hAnsi="Arial" w:cs="Arial"/>
          <w:color w:val="000000"/>
          <w:sz w:val="24"/>
          <w:szCs w:val="24"/>
          <w:lang w:eastAsia="ru-RU"/>
        </w:rPr>
        <w:t>odt</w:t>
      </w:r>
      <w:proofErr w:type="spellEnd"/>
      <w:r w:rsidRPr="00947040">
        <w:rPr>
          <w:rFonts w:ascii="Arial" w:eastAsia="Times New Roman" w:hAnsi="Arial" w:cs="Arial"/>
          <w:color w:val="000000"/>
          <w:sz w:val="24"/>
          <w:szCs w:val="24"/>
          <w:lang w:eastAsia="ru-RU"/>
        </w:rPr>
        <w:t xml:space="preserve"> - для документов с текстовым содержанием, не включающим формулы;</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xml:space="preserve">в) </w:t>
      </w:r>
      <w:proofErr w:type="spellStart"/>
      <w:r w:rsidRPr="00947040">
        <w:rPr>
          <w:rFonts w:ascii="Arial" w:eastAsia="Times New Roman" w:hAnsi="Arial" w:cs="Arial"/>
          <w:color w:val="000000"/>
          <w:sz w:val="24"/>
          <w:szCs w:val="24"/>
          <w:lang w:eastAsia="ru-RU"/>
        </w:rPr>
        <w:t>pdf</w:t>
      </w:r>
      <w:proofErr w:type="spellEnd"/>
      <w:r w:rsidRPr="00947040">
        <w:rPr>
          <w:rFonts w:ascii="Arial" w:eastAsia="Times New Roman" w:hAnsi="Arial" w:cs="Arial"/>
          <w:color w:val="000000"/>
          <w:sz w:val="24"/>
          <w:szCs w:val="24"/>
          <w:lang w:eastAsia="ru-RU"/>
        </w:rPr>
        <w:t xml:space="preserve">, </w:t>
      </w:r>
      <w:proofErr w:type="spellStart"/>
      <w:r w:rsidRPr="00947040">
        <w:rPr>
          <w:rFonts w:ascii="Arial" w:eastAsia="Times New Roman" w:hAnsi="Arial" w:cs="Arial"/>
          <w:color w:val="000000"/>
          <w:sz w:val="24"/>
          <w:szCs w:val="24"/>
          <w:lang w:eastAsia="ru-RU"/>
        </w:rPr>
        <w:t>jpg</w:t>
      </w:r>
      <w:proofErr w:type="spellEnd"/>
      <w:r w:rsidRPr="00947040">
        <w:rPr>
          <w:rFonts w:ascii="Arial" w:eastAsia="Times New Roman" w:hAnsi="Arial" w:cs="Arial"/>
          <w:color w:val="000000"/>
          <w:sz w:val="24"/>
          <w:szCs w:val="24"/>
          <w:lang w:eastAsia="ru-RU"/>
        </w:rPr>
        <w:t xml:space="preserve">, </w:t>
      </w:r>
      <w:proofErr w:type="spellStart"/>
      <w:r w:rsidRPr="00947040">
        <w:rPr>
          <w:rFonts w:ascii="Arial" w:eastAsia="Times New Roman" w:hAnsi="Arial" w:cs="Arial"/>
          <w:color w:val="000000"/>
          <w:sz w:val="24"/>
          <w:szCs w:val="24"/>
          <w:lang w:eastAsia="ru-RU"/>
        </w:rPr>
        <w:t>jpeg</w:t>
      </w:r>
      <w:proofErr w:type="spellEnd"/>
      <w:r w:rsidRPr="00947040">
        <w:rPr>
          <w:rFonts w:ascii="Arial" w:eastAsia="Times New Roman" w:hAnsi="Arial" w:cs="Arial"/>
          <w:color w:val="000000"/>
          <w:sz w:val="24"/>
          <w:szCs w:val="24"/>
          <w:lang w:eastAsia="ru-RU"/>
        </w:rPr>
        <w:t xml:space="preserve">, </w:t>
      </w:r>
      <w:proofErr w:type="spellStart"/>
      <w:r w:rsidRPr="00947040">
        <w:rPr>
          <w:rFonts w:ascii="Arial" w:eastAsia="Times New Roman" w:hAnsi="Arial" w:cs="Arial"/>
          <w:color w:val="000000"/>
          <w:sz w:val="24"/>
          <w:szCs w:val="24"/>
          <w:lang w:eastAsia="ru-RU"/>
        </w:rPr>
        <w:t>png</w:t>
      </w:r>
      <w:proofErr w:type="spellEnd"/>
      <w:r w:rsidRPr="00947040">
        <w:rPr>
          <w:rFonts w:ascii="Arial" w:eastAsia="Times New Roman" w:hAnsi="Arial" w:cs="Arial"/>
          <w:color w:val="000000"/>
          <w:sz w:val="24"/>
          <w:szCs w:val="24"/>
          <w:lang w:eastAsia="ru-RU"/>
        </w:rPr>
        <w:t xml:space="preserve">, </w:t>
      </w:r>
      <w:proofErr w:type="spellStart"/>
      <w:r w:rsidRPr="00947040">
        <w:rPr>
          <w:rFonts w:ascii="Arial" w:eastAsia="Times New Roman" w:hAnsi="Arial" w:cs="Arial"/>
          <w:color w:val="000000"/>
          <w:sz w:val="24"/>
          <w:szCs w:val="24"/>
          <w:lang w:eastAsia="ru-RU"/>
        </w:rPr>
        <w:t>bmp</w:t>
      </w:r>
      <w:proofErr w:type="spellEnd"/>
      <w:r w:rsidRPr="00947040">
        <w:rPr>
          <w:rFonts w:ascii="Arial" w:eastAsia="Times New Roman" w:hAnsi="Arial" w:cs="Arial"/>
          <w:color w:val="000000"/>
          <w:sz w:val="24"/>
          <w:szCs w:val="24"/>
          <w:lang w:eastAsia="ru-RU"/>
        </w:rPr>
        <w:t xml:space="preserve">, </w:t>
      </w:r>
      <w:proofErr w:type="spellStart"/>
      <w:r w:rsidRPr="00947040">
        <w:rPr>
          <w:rFonts w:ascii="Arial" w:eastAsia="Times New Roman" w:hAnsi="Arial" w:cs="Arial"/>
          <w:color w:val="000000"/>
          <w:sz w:val="24"/>
          <w:szCs w:val="24"/>
          <w:lang w:eastAsia="ru-RU"/>
        </w:rPr>
        <w:t>tiff</w:t>
      </w:r>
      <w:proofErr w:type="spellEnd"/>
      <w:r w:rsidRPr="00947040">
        <w:rPr>
          <w:rFonts w:ascii="Arial" w:eastAsia="Times New Roman" w:hAnsi="Arial" w:cs="Arial"/>
          <w:color w:val="000000"/>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xml:space="preserve">г) </w:t>
      </w:r>
      <w:proofErr w:type="spellStart"/>
      <w:r w:rsidRPr="00947040">
        <w:rPr>
          <w:rFonts w:ascii="Arial" w:eastAsia="Times New Roman" w:hAnsi="Arial" w:cs="Arial"/>
          <w:color w:val="000000"/>
          <w:sz w:val="24"/>
          <w:szCs w:val="24"/>
          <w:lang w:eastAsia="ru-RU"/>
        </w:rPr>
        <w:t>zip</w:t>
      </w:r>
      <w:proofErr w:type="spellEnd"/>
      <w:r w:rsidRPr="00947040">
        <w:rPr>
          <w:rFonts w:ascii="Arial" w:eastAsia="Times New Roman" w:hAnsi="Arial" w:cs="Arial"/>
          <w:color w:val="000000"/>
          <w:sz w:val="24"/>
          <w:szCs w:val="24"/>
          <w:lang w:eastAsia="ru-RU"/>
        </w:rPr>
        <w:t xml:space="preserve">, </w:t>
      </w:r>
      <w:proofErr w:type="spellStart"/>
      <w:r w:rsidRPr="00947040">
        <w:rPr>
          <w:rFonts w:ascii="Arial" w:eastAsia="Times New Roman" w:hAnsi="Arial" w:cs="Arial"/>
          <w:color w:val="000000"/>
          <w:sz w:val="24"/>
          <w:szCs w:val="24"/>
          <w:lang w:eastAsia="ru-RU"/>
        </w:rPr>
        <w:t>rar</w:t>
      </w:r>
      <w:proofErr w:type="spellEnd"/>
      <w:r w:rsidRPr="00947040">
        <w:rPr>
          <w:rFonts w:ascii="Arial" w:eastAsia="Times New Roman" w:hAnsi="Arial" w:cs="Arial"/>
          <w:color w:val="000000"/>
          <w:sz w:val="24"/>
          <w:szCs w:val="24"/>
          <w:lang w:eastAsia="ru-RU"/>
        </w:rPr>
        <w:t xml:space="preserve"> для сжатых документов в один файл;</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xml:space="preserve">д) </w:t>
      </w:r>
      <w:proofErr w:type="spellStart"/>
      <w:r w:rsidRPr="00947040">
        <w:rPr>
          <w:rFonts w:ascii="Arial" w:eastAsia="Times New Roman" w:hAnsi="Arial" w:cs="Arial"/>
          <w:color w:val="000000"/>
          <w:sz w:val="24"/>
          <w:szCs w:val="24"/>
          <w:lang w:eastAsia="ru-RU"/>
        </w:rPr>
        <w:t>sig</w:t>
      </w:r>
      <w:proofErr w:type="spellEnd"/>
      <w:r w:rsidRPr="00947040">
        <w:rPr>
          <w:rFonts w:ascii="Arial" w:eastAsia="Times New Roman" w:hAnsi="Arial" w:cs="Arial"/>
          <w:color w:val="000000"/>
          <w:sz w:val="24"/>
          <w:szCs w:val="24"/>
          <w:lang w:eastAsia="ru-RU"/>
        </w:rPr>
        <w:t xml:space="preserve"> для открепленной усиленной квалифицированной электронной подписи.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xml:space="preserve">18.5.2.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947040">
        <w:rPr>
          <w:rFonts w:ascii="Arial" w:eastAsia="Times New Roman" w:hAnsi="Arial" w:cs="Arial"/>
          <w:color w:val="000000"/>
          <w:sz w:val="24"/>
          <w:szCs w:val="24"/>
          <w:lang w:eastAsia="ru-RU"/>
        </w:rPr>
        <w:t>dpi</w:t>
      </w:r>
      <w:proofErr w:type="spellEnd"/>
      <w:r w:rsidRPr="00947040">
        <w:rPr>
          <w:rFonts w:ascii="Arial" w:eastAsia="Times New Roman" w:hAnsi="Arial" w:cs="Arial"/>
          <w:color w:val="000000"/>
          <w:sz w:val="24"/>
          <w:szCs w:val="24"/>
          <w:lang w:eastAsia="ru-RU"/>
        </w:rPr>
        <w:t xml:space="preserve"> (масштаб 1:1) с использованием следующих режимов:</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«черно-белый» (при отсутствии в документе графических изображений и (или) цветного текста);</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18.5.3. Электронные документы должны обеспечивать:</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возможность идентифицировать документ и количество листов в документе;</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содержать оглавление, соответствующее их смыслу и содержанию;</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xml:space="preserve">18.5.4. Документы, подлежащие представлению в форматах </w:t>
      </w:r>
      <w:proofErr w:type="spellStart"/>
      <w:r w:rsidRPr="00947040">
        <w:rPr>
          <w:rFonts w:ascii="Arial" w:eastAsia="Times New Roman" w:hAnsi="Arial" w:cs="Arial"/>
          <w:color w:val="000000"/>
          <w:sz w:val="24"/>
          <w:szCs w:val="24"/>
          <w:lang w:eastAsia="ru-RU"/>
        </w:rPr>
        <w:t>xls</w:t>
      </w:r>
      <w:proofErr w:type="spellEnd"/>
      <w:r w:rsidRPr="00947040">
        <w:rPr>
          <w:rFonts w:ascii="Arial" w:eastAsia="Times New Roman" w:hAnsi="Arial" w:cs="Arial"/>
          <w:color w:val="000000"/>
          <w:sz w:val="24"/>
          <w:szCs w:val="24"/>
          <w:lang w:eastAsia="ru-RU"/>
        </w:rPr>
        <w:t xml:space="preserve">, </w:t>
      </w:r>
      <w:proofErr w:type="spellStart"/>
      <w:r w:rsidRPr="00947040">
        <w:rPr>
          <w:rFonts w:ascii="Arial" w:eastAsia="Times New Roman" w:hAnsi="Arial" w:cs="Arial"/>
          <w:color w:val="000000"/>
          <w:sz w:val="24"/>
          <w:szCs w:val="24"/>
          <w:lang w:eastAsia="ru-RU"/>
        </w:rPr>
        <w:t>xl</w:t>
      </w:r>
      <w:r w:rsidRPr="00947040">
        <w:rPr>
          <w:rFonts w:ascii="Arial" w:eastAsia="Times New Roman" w:hAnsi="Arial" w:cs="Arial"/>
          <w:strike/>
          <w:color w:val="000000"/>
          <w:sz w:val="24"/>
          <w:szCs w:val="24"/>
          <w:lang w:eastAsia="ru-RU"/>
        </w:rPr>
        <w:t>I</w:t>
      </w:r>
      <w:r w:rsidRPr="00947040">
        <w:rPr>
          <w:rFonts w:ascii="Arial" w:eastAsia="Times New Roman" w:hAnsi="Arial" w:cs="Arial"/>
          <w:color w:val="000000"/>
          <w:sz w:val="24"/>
          <w:szCs w:val="24"/>
          <w:lang w:eastAsia="ru-RU"/>
        </w:rPr>
        <w:t>sx</w:t>
      </w:r>
      <w:proofErr w:type="spellEnd"/>
      <w:r w:rsidRPr="00947040">
        <w:rPr>
          <w:rFonts w:ascii="Arial" w:eastAsia="Times New Roman" w:hAnsi="Arial" w:cs="Arial"/>
          <w:color w:val="000000"/>
          <w:sz w:val="24"/>
          <w:szCs w:val="24"/>
          <w:lang w:eastAsia="ru-RU"/>
        </w:rPr>
        <w:t xml:space="preserve"> или </w:t>
      </w:r>
      <w:proofErr w:type="spellStart"/>
      <w:r w:rsidRPr="00947040">
        <w:rPr>
          <w:rFonts w:ascii="Arial" w:eastAsia="Times New Roman" w:hAnsi="Arial" w:cs="Arial"/>
          <w:color w:val="000000"/>
          <w:sz w:val="24"/>
          <w:szCs w:val="24"/>
          <w:lang w:eastAsia="ru-RU"/>
        </w:rPr>
        <w:t>ods</w:t>
      </w:r>
      <w:proofErr w:type="spellEnd"/>
      <w:r w:rsidRPr="00947040">
        <w:rPr>
          <w:rFonts w:ascii="Arial" w:eastAsia="Times New Roman" w:hAnsi="Arial" w:cs="Arial"/>
          <w:color w:val="000000"/>
          <w:sz w:val="24"/>
          <w:szCs w:val="24"/>
          <w:lang w:eastAsia="ru-RU"/>
        </w:rPr>
        <w:t>, формируются в виде отдельного электронного документа.</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lastRenderedPageBreak/>
        <w:t>18.6. Услуги, необходимые и обязательные для предоставления Муниципальной услуги, отсутствуют.</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18.7. Информационными системами, используемыми для предоставления Муниципальной услуги, являются:</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информационная система Воронежской области «Портал Воронежской области в сети Интернет»;</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федеральная государственная информационная система «Единый портал государственных и муниципальных услуг (функций)»;</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18.9. Требования к организации предоставления Муниципальной услуги в МФЦ.</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18.9.1.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18.9.2. МФЦ осуществляет:</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выдачу Заявителю результата предоставления Муниципальной услуги на бумажном носителе.</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18.9.3.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18.9.4. Информирование Заявителей.</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Информирование заявителя в МФЦ осуществляется следующими способами: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б) при обращении Заявителя в МФЦ лично, по телефону, посредством почтовых отправлений, либо по электронной почте.</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18.9.5.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изложить обращение в письменной форме (ответ направляется заявителю в соответствии со способом, указанным в обращении);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назначить другое время для консультаций.</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18.9.6. Консультирование по письменным и электронным обращениям осуществляется с соблюдением законодательства Российской Федерации о порядке рассмотрения обращений граждан.</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lastRenderedPageBreak/>
        <w:t>18.9.7. Выдача Заявителю результата предоставления Муниципальной услуги.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Заявитель вправе обратиться в МФЦ на территории Воронежской области по месту нахождения земельного участка.</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Разрешение на отклонение от предельных параметров может быть получено Заявителем через МФЦ независимо от способа подачи заявления и документов, необходимых для предоставления Муниципальной услуги.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При наличии в заявлении о выдаче разрешения на отклонение от предельных параметров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18.9.8. Способы подачи заявления и документов и получение результата Муниципальной услуги в МФЦ (по выбору Заявителя):</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Заявитель подает заявление и документы через ЕПГУ, РПГУ в Администрацию, результат Муниципальной услуги Заявитель получает в МФЦ;</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Заявитель подает (направляет) заявление и документы в Администрацию, результат Муниципальной услуги Заявитель получает в МФЦ.</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18.9.9. Порядок и сроки передачи Администрацией результата Муниципальной услуги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18.9.10.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18.9.11. Работник МФЦ осуществляет следующие действия:</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проверяет полномочия представителя Заявителя (в случае обращения представителя Заявителя);</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определяет статус исполнения заявления о выдаче разрешения на отклонение от предельных параметров в АИС МФЦ;</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выдает документы Заявителю.</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lastRenderedPageBreak/>
        <w:t>III. Состав, последовательность и сроки выполнения административных процедур, требования к порядку их выполнения</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19. Перечень административных процедур</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19.1. Предоставление Муниципальной услуги включает в себя следующие административные процедуры:</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bookmarkStart w:id="8" w:name="sub_1300"/>
      <w:bookmarkStart w:id="9" w:name="sub_1301"/>
      <w:bookmarkEnd w:id="8"/>
      <w:bookmarkEnd w:id="9"/>
      <w:r w:rsidRPr="00947040">
        <w:rPr>
          <w:rFonts w:ascii="Arial" w:eastAsia="Times New Roman" w:hAnsi="Arial" w:cs="Arial"/>
          <w:color w:val="000000"/>
          <w:sz w:val="24"/>
          <w:szCs w:val="24"/>
          <w:lang w:eastAsia="ru-RU"/>
        </w:rPr>
        <w:t>- прием и регистрация заявления и документов, необходимых для предоставления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межведомственное информационное взаимодействие;</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принятие решения о предоставлении Муниципальной услуги или об отказе в предоставлении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предоставление результата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получение дополнительных сведений от Заявителя.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19.2. Перечень вариантов предоставления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Вариант 1. Выдача разрешения на отклонение от предельных параметров разрешенного строительства, реконструкции объектов капитального строительства.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20. Описание административной процедуры профилирования Заявителя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Подразделы, содержащие описание вариантов предоставления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21. Вариант 1. Выдача разрешения на отклонение от предельных параметров разрешенного строительства, реконструкции объектов капитального строительства.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Результат предоставления Муниципальной услуги в соответствии с настоящим вариантом указан в пп.6.2 п.6 настоящего Административного регламента.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21.1. Прием и регистрация заявления и документов, необходимых для предоставления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лично в Администрацию, МФЦ;</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с использованием личного кабинета на ЕПГУ или РПГУ в электронной форме;</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посредством почтового отправления.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21.1.2. При обращении Заявителя в Администрацию лицо, уполномоченное на прием документов:</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lastRenderedPageBreak/>
        <w:t>-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проверяет полномочия представителя Заявителя.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В случае наличия оснований для отказа в приеме документов, указанных в пункте 11 настоящего Административного регламента, лицо, уполномоченное на прием документов уведомляет Заявителя об отказе в приеме документов.</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После устранения недостатков Заявитель вправе вновь обратиться за предоставлением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проставляет на заявлении оттиск штампа входящей корреспонденции и вписывает номер и дату входящего документа;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фиксирует поступившее заявление с документами путем внесения соответствующих записей в журнал регистрации входящей корреспонденции.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пункте 11 настоящего Административного регламента.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xml:space="preserve">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w:t>
      </w:r>
      <w:proofErr w:type="gramStart"/>
      <w:r w:rsidRPr="00947040">
        <w:rPr>
          <w:rFonts w:ascii="Arial" w:eastAsia="Times New Roman" w:hAnsi="Arial" w:cs="Arial"/>
          <w:color w:val="000000"/>
          <w:sz w:val="24"/>
          <w:szCs w:val="24"/>
          <w:lang w:eastAsia="ru-RU"/>
        </w:rPr>
        <w:t>по телефону</w:t>
      </w:r>
      <w:proofErr w:type="gramEnd"/>
      <w:r w:rsidRPr="00947040">
        <w:rPr>
          <w:rFonts w:ascii="Arial" w:eastAsia="Times New Roman" w:hAnsi="Arial" w:cs="Arial"/>
          <w:color w:val="000000"/>
          <w:sz w:val="24"/>
          <w:szCs w:val="24"/>
          <w:lang w:eastAsia="ru-RU"/>
        </w:rPr>
        <w:t xml:space="preserve">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21.1.7. При отсутствии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lastRenderedPageBreak/>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22.2. Межведомственное информационное взаимодействие.</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22.2.1. Основанием для начала административной процедуры является прием и регистрация заявления и документов.</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Главное управление МЧС России по Воронежской области (получение заключения о соблюдении противопожарных норм и правил);</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Управление Федеральной налоговой службы по Воронежской области (получение сведений из ЕГРЮЛ и ЕГРИП);</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Управление лесного хозяйства Воронежской области (получение информации о пересечении с границами земель лесного фонда);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22.2.2. Требования к содержанию межведомственного запроса определяются в соответствии со статьей 7.2 Федерального закона № 210-ФЗ.</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xml:space="preserve">Срок подготовки и направления ответа на межведомственный запрос о представлении документов и информации, указанных в пункте 10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w:t>
      </w:r>
      <w:r w:rsidRPr="00947040">
        <w:rPr>
          <w:rFonts w:ascii="Arial" w:eastAsia="Times New Roman" w:hAnsi="Arial" w:cs="Arial"/>
          <w:color w:val="000000"/>
          <w:sz w:val="24"/>
          <w:szCs w:val="24"/>
          <w:lang w:eastAsia="ru-RU"/>
        </w:rPr>
        <w:lastRenderedPageBreak/>
        <w:t>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Документы, полученные в результате межведомственного взаимодействия, секретарь Комиссии приобщает к документам, представленным Заявителем.</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«22.2.4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(в ред. пост. от 18.11.2024г. №60)</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22.3. Принятие решения о предоставлении Муниципальной услуги или об отказе в предоставлении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22.3.1. Решение о предоставлении Муниципальной услуги принимается при одновременном соблюдении следующих критериев:</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достоверность сведений, содержащихся в представленных Заявителем документах;</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отсутствие оснований для отказа в предоставлении Муниципальной услуги, указанных в пункте 12 настоящего Административного регламента.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22.3.5. В случае отсутствия оснований для отказа в предоставлении Муниципальной услуги, указанных в пункте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w:t>
      </w:r>
      <w:r w:rsidRPr="00947040">
        <w:rPr>
          <w:rFonts w:ascii="Arial" w:eastAsia="Times New Roman" w:hAnsi="Arial" w:cs="Arial"/>
          <w:color w:val="000000"/>
          <w:sz w:val="24"/>
          <w:szCs w:val="24"/>
          <w:lang w:eastAsia="ru-RU"/>
        </w:rPr>
        <w:lastRenderedPageBreak/>
        <w:t>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22.3.9. Критерий принятия решения: наличие (отсутствие) оснований для отказа в предоставлении муниципальной услуги, указанных в пункте 12 настоящего Административного регламента и рекомендации Комиссии.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23.3. Предоставление результата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23.3.1. В день получения результата Муниципальной услуги уполномоченное лицо Администрации: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lastRenderedPageBreak/>
        <w:t>-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23.3.4. Административная процедура по получению от Заявителя дополнительных сведений не применяется.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24. 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К заявлению могут быть приложены документы, подтверждающие опечатку и (или) ошибку.</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xml:space="preserve">Административная процедура по приему и регистрации документов осуществляется в порядке, установленном </w:t>
      </w:r>
      <w:proofErr w:type="spellStart"/>
      <w:r w:rsidRPr="00947040">
        <w:rPr>
          <w:rFonts w:ascii="Arial" w:eastAsia="Times New Roman" w:hAnsi="Arial" w:cs="Arial"/>
          <w:color w:val="000000"/>
          <w:sz w:val="24"/>
          <w:szCs w:val="24"/>
          <w:lang w:eastAsia="ru-RU"/>
        </w:rPr>
        <w:t>пп</w:t>
      </w:r>
      <w:proofErr w:type="spellEnd"/>
      <w:r w:rsidRPr="00947040">
        <w:rPr>
          <w:rFonts w:ascii="Arial" w:eastAsia="Times New Roman" w:hAnsi="Arial" w:cs="Arial"/>
          <w:color w:val="000000"/>
          <w:sz w:val="24"/>
          <w:szCs w:val="24"/>
          <w:lang w:eastAsia="ru-RU"/>
        </w:rPr>
        <w:t>. 23.1 пункта 23 настоящего Административного регламента в срок не позднее рабочего дня, следующего за днем поступления соответствующего заявления.</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24.2. Административная процедура по межведомственному информационному взаимодействию в настоящем варианте не применяется.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24.3. Принятие решения о предоставлении Муниципальной услуги или об отказе в предоставлении Муниципальной услуги.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lastRenderedPageBreak/>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24.4. Предоставление результата Муниципальной услуги Заявителю.</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24.4.1. В день получения результата Муниципальной услуги уполномоченное лицо Администрации: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24.5. Административная процедура по получению от Заявителя дополнительных сведений не применяется.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25.1. В случае утраты либо повреждения Заявителем разрешения на отклонение от предельных параметров разрешенного строительства, реконструкции объектов капитального строительства, Заявитель вправе обратиться с заявлением о выдаче дубликата.</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xml:space="preserve">Административная процедура по приему и регистрации документов осуществляется в порядке, установленном </w:t>
      </w:r>
      <w:proofErr w:type="spellStart"/>
      <w:r w:rsidRPr="00947040">
        <w:rPr>
          <w:rFonts w:ascii="Arial" w:eastAsia="Times New Roman" w:hAnsi="Arial" w:cs="Arial"/>
          <w:color w:val="000000"/>
          <w:sz w:val="24"/>
          <w:szCs w:val="24"/>
          <w:lang w:eastAsia="ru-RU"/>
        </w:rPr>
        <w:t>пп</w:t>
      </w:r>
      <w:proofErr w:type="spellEnd"/>
      <w:r w:rsidRPr="00947040">
        <w:rPr>
          <w:rFonts w:ascii="Arial" w:eastAsia="Times New Roman" w:hAnsi="Arial" w:cs="Arial"/>
          <w:color w:val="000000"/>
          <w:sz w:val="24"/>
          <w:szCs w:val="24"/>
          <w:lang w:eastAsia="ru-RU"/>
        </w:rPr>
        <w:t>. 23.1 пункта 23 настоящего Административного регламента в срок не позднее рабочего дня, следующего за днем поступления соответствующего заявления.</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25.2. Административная процедура по межведомственному информационному взаимодействию в настоящем варианте не применяется.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lastRenderedPageBreak/>
        <w:t>25.3. Принятие решения о предоставлении Муниципальной услуги или об отказе в предоставлении Муниципальной услуги.</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разрешения на отклонение от предельных параметров разрешенного строительства, реконструкции объектов капитального строительства.</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25.4. Предоставление результата Муниципальной услуги Заявителю.</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25.4.1. В день получения результата Муниципальной услуги секретарь Комиссии: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25.4.3. Срок предоставления результата Муниципальной услуги – 3 рабочих дня.</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25.4.4. Административная процедура по получению от Заявителя дополнительных сведений не применяется.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26. Порядок оставления запроса Заявителя без рассмотрения.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w:t>
      </w:r>
      <w:r w:rsidRPr="00947040">
        <w:rPr>
          <w:rFonts w:ascii="Arial" w:eastAsia="Times New Roman" w:hAnsi="Arial" w:cs="Arial"/>
          <w:color w:val="000000"/>
          <w:sz w:val="24"/>
          <w:szCs w:val="24"/>
          <w:lang w:eastAsia="ru-RU"/>
        </w:rPr>
        <w:lastRenderedPageBreak/>
        <w:t>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bookmarkStart w:id="10" w:name="_Hlk13150460"/>
      <w:bookmarkEnd w:id="10"/>
      <w:r w:rsidRPr="00947040">
        <w:rPr>
          <w:rFonts w:ascii="Arial" w:eastAsia="Times New Roman" w:hAnsi="Arial" w:cs="Arial"/>
          <w:color w:val="000000"/>
          <w:sz w:val="24"/>
          <w:szCs w:val="24"/>
          <w:lang w:eastAsia="ru-RU"/>
        </w:rPr>
        <w:t>IV. Порядок и формы контроля за исполнением административного регламента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27.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Порядок и периодичность осуществления плановых и внеплановых проверок полноты и качества предоставления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При плановой проверке полноты и качества предоставления Муниципальной услуги контролю подлежат:</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а) соблюдение сроков предоставления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б) соблюдение положений настоящего Административного регламента;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в) правильность и обоснованность принятого решения об отказе в предоставлении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28. Основанием для проведения внеплановых проверок являются: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xml:space="preserve">              Персональная ответственность должностных лиц за правильность и своевременность принятия решения о предоставлении (об отказе в </w:t>
      </w:r>
      <w:r w:rsidRPr="00947040">
        <w:rPr>
          <w:rFonts w:ascii="Arial" w:eastAsia="Times New Roman" w:hAnsi="Arial" w:cs="Arial"/>
          <w:color w:val="000000"/>
          <w:sz w:val="24"/>
          <w:szCs w:val="24"/>
          <w:lang w:eastAsia="ru-RU"/>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Требованиями к порядку и формам текущего контроля за предоставлением Муниципальной услуги являются независимость, тщательность.</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31. Заявитель может обратиться с жалобой в том числе в следующих случаях:</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lastRenderedPageBreak/>
        <w:t>- нарушение срока регистрации запроса о предоставлении муниципальной услуги, комплексного запроса;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lastRenderedPageBreak/>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32. Заявители имеют право на получение информации, необходимой для обоснования и рассмотрения жалобы.</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33. Оснований для отказа в рассмотрении жалобы не имеется.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34. Основанием для начала процедуры досудебного (внесудебного) обжалования является поступившая жалоба.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35. Жалоба должна содержать:</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36. Жалобы на решения и действия (бездействие) должностного лица подаются в Администрацию.</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lastRenderedPageBreak/>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Глава Администрации (заместитель главы Администрации) проводят личный прием заявителей.</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bookmarkStart w:id="11" w:name="p39"/>
      <w:bookmarkEnd w:id="11"/>
      <w:r w:rsidRPr="00947040">
        <w:rPr>
          <w:rFonts w:ascii="Arial" w:eastAsia="Times New Roman" w:hAnsi="Arial" w:cs="Arial"/>
          <w:color w:val="000000"/>
          <w:sz w:val="24"/>
          <w:szCs w:val="24"/>
          <w:lang w:eastAsia="ru-RU"/>
        </w:rPr>
        <w:t>38. По результатам рассмотрения жалобы лицом, уполномоченным на ее рассмотрение, принимается одно из следующих решений:</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 в удовлетворении жалобы отказывается.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bookmarkStart w:id="12" w:name="p43"/>
      <w:bookmarkEnd w:id="12"/>
      <w:r w:rsidRPr="00947040">
        <w:rPr>
          <w:rFonts w:ascii="Arial" w:eastAsia="Times New Roman" w:hAnsi="Arial" w:cs="Arial"/>
          <w:color w:val="000000"/>
          <w:sz w:val="24"/>
          <w:szCs w:val="24"/>
          <w:lang w:eastAsia="ru-RU"/>
        </w:rPr>
        <w:t>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47040" w:rsidRPr="00947040" w:rsidRDefault="00947040" w:rsidP="00947040">
      <w:pPr>
        <w:spacing w:after="0" w:line="240" w:lineRule="auto"/>
        <w:ind w:firstLine="709"/>
        <w:jc w:val="both"/>
        <w:outlineLvl w:val="1"/>
        <w:rPr>
          <w:rFonts w:ascii="Arial" w:eastAsia="Times New Roman" w:hAnsi="Arial" w:cs="Arial"/>
          <w:b/>
          <w:bCs/>
          <w:color w:val="000000"/>
          <w:sz w:val="30"/>
          <w:szCs w:val="30"/>
          <w:lang w:eastAsia="ru-RU"/>
        </w:rPr>
      </w:pPr>
      <w:bookmarkStart w:id="13" w:name="_Toc134019825"/>
      <w:r w:rsidRPr="00947040">
        <w:rPr>
          <w:rFonts w:ascii="Arial" w:eastAsia="Times New Roman" w:hAnsi="Arial" w:cs="Arial"/>
          <w:color w:val="000000"/>
          <w:sz w:val="24"/>
          <w:szCs w:val="24"/>
          <w:lang w:eastAsia="ru-RU"/>
        </w:rPr>
        <w:t>VI. Перечень нормативных правовых актов, регулирующих порядок</w:t>
      </w:r>
      <w:bookmarkStart w:id="14" w:name="_Toc134019826"/>
      <w:bookmarkEnd w:id="13"/>
      <w:r w:rsidRPr="00947040">
        <w:rPr>
          <w:rFonts w:ascii="Arial" w:eastAsia="Times New Roman" w:hAnsi="Arial" w:cs="Arial"/>
          <w:color w:val="000000"/>
          <w:sz w:val="24"/>
          <w:szCs w:val="24"/>
          <w:lang w:eastAsia="ru-RU"/>
        </w:rPr>
        <w:t> досудебного (внесудебного) обжалования действий</w:t>
      </w:r>
      <w:bookmarkStart w:id="15" w:name="_Toc134019827"/>
      <w:bookmarkEnd w:id="14"/>
      <w:r w:rsidRPr="00947040">
        <w:rPr>
          <w:rFonts w:ascii="Arial" w:eastAsia="Times New Roman" w:hAnsi="Arial" w:cs="Arial"/>
          <w:color w:val="000000"/>
          <w:sz w:val="24"/>
          <w:szCs w:val="24"/>
          <w:lang w:eastAsia="ru-RU"/>
        </w:rPr>
        <w:t> (бездействия) и (или) решений, принятых (осуществленных)</w:t>
      </w:r>
      <w:bookmarkStart w:id="16" w:name="_Toc134019828"/>
      <w:bookmarkEnd w:id="15"/>
      <w:r w:rsidRPr="00947040">
        <w:rPr>
          <w:rFonts w:ascii="Arial" w:eastAsia="Times New Roman" w:hAnsi="Arial" w:cs="Arial"/>
          <w:color w:val="000000"/>
          <w:sz w:val="24"/>
          <w:szCs w:val="24"/>
          <w:lang w:eastAsia="ru-RU"/>
        </w:rPr>
        <w:t> в ходе предоставления муниципальной услуги</w:t>
      </w:r>
      <w:bookmarkEnd w:id="16"/>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lastRenderedPageBreak/>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Федеральным законом N 210-ФЗ;</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47040" w:rsidRPr="00947040" w:rsidRDefault="00947040" w:rsidP="00947040">
      <w:pPr>
        <w:spacing w:after="0" w:line="240" w:lineRule="auto"/>
        <w:ind w:firstLine="709"/>
        <w:jc w:val="both"/>
        <w:rPr>
          <w:rFonts w:ascii="Times New Roman" w:eastAsia="Times New Roman" w:hAnsi="Times New Roman" w:cs="Times New Roman"/>
          <w:color w:val="000000"/>
          <w:sz w:val="24"/>
          <w:szCs w:val="24"/>
          <w:lang w:eastAsia="ru-RU"/>
        </w:rPr>
      </w:pPr>
      <w:r w:rsidRPr="00947040">
        <w:rPr>
          <w:rFonts w:ascii="Arial" w:eastAsia="Times New Roman" w:hAnsi="Arial" w:cs="Arial"/>
          <w:color w:val="000000"/>
          <w:sz w:val="24"/>
          <w:szCs w:val="24"/>
          <w:lang w:eastAsia="ru-RU"/>
        </w:rPr>
        <w:t> </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br w:type="textWrapping" w:clear="all"/>
      </w:r>
    </w:p>
    <w:p w:rsidR="00947040" w:rsidRPr="00947040" w:rsidRDefault="00947040" w:rsidP="00947040">
      <w:pPr>
        <w:spacing w:after="0" w:line="240" w:lineRule="auto"/>
        <w:ind w:left="5103"/>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Приложение №1</w:t>
      </w:r>
    </w:p>
    <w:p w:rsidR="00947040" w:rsidRPr="00947040" w:rsidRDefault="00947040" w:rsidP="00947040">
      <w:pPr>
        <w:spacing w:after="0" w:line="240" w:lineRule="auto"/>
        <w:ind w:left="5103"/>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к административному регламенту предоставления муниципальной услуги «П</w:t>
      </w:r>
      <w:r w:rsidRPr="00947040">
        <w:rPr>
          <w:rFonts w:ascii="Arial" w:eastAsia="Times New Roman" w:hAnsi="Arial" w:cs="Arial"/>
          <w:color w:val="000000"/>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947040" w:rsidRPr="00947040" w:rsidRDefault="00947040" w:rsidP="00947040">
      <w:pPr>
        <w:spacing w:after="0" w:line="240" w:lineRule="auto"/>
        <w:ind w:left="5103"/>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Председателю комиссии </w:t>
      </w:r>
      <w:r w:rsidRPr="00947040">
        <w:rPr>
          <w:rFonts w:ascii="Arial" w:eastAsia="Times New Roman" w:hAnsi="Arial" w:cs="Arial"/>
          <w:color w:val="000000"/>
          <w:spacing w:val="-6"/>
          <w:sz w:val="24"/>
          <w:szCs w:val="24"/>
          <w:lang w:eastAsia="ru-RU"/>
        </w:rPr>
        <w:t>по подготовке проекта Правил землепользования и застройки (указать полное наименование комиссии)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pacing w:val="-6"/>
          <w:sz w:val="24"/>
          <w:szCs w:val="24"/>
          <w:lang w:eastAsia="ru-RU"/>
        </w:rPr>
        <w:t>____________________________________________________________________</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Заявитель __________________________</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16"/>
          <w:szCs w:val="16"/>
          <w:vertAlign w:val="superscript"/>
          <w:lang w:eastAsia="ru-RU"/>
        </w:rPr>
        <w:t>    (для физических лиц: Ф.И.О., паспортные данные,</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__________________________________________________________________</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16"/>
          <w:szCs w:val="16"/>
          <w:vertAlign w:val="superscript"/>
          <w:lang w:eastAsia="ru-RU"/>
        </w:rPr>
        <w:t>для юридических лиц: наименование, организационно-правовая форма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__________________________________</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16"/>
          <w:szCs w:val="16"/>
          <w:vertAlign w:val="superscript"/>
          <w:lang w:eastAsia="ru-RU"/>
        </w:rPr>
        <w:t>ОГРН/ИНН/КПП/ОКТМО)</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__________________________________</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16"/>
          <w:szCs w:val="16"/>
          <w:vertAlign w:val="superscript"/>
          <w:lang w:eastAsia="ru-RU"/>
        </w:rPr>
        <w:t>(почтовый индекс и адрес проживания, места нахождения)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Тел. ______________________________</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e-</w:t>
      </w:r>
      <w:proofErr w:type="spellStart"/>
      <w:r w:rsidRPr="00947040">
        <w:rPr>
          <w:rFonts w:ascii="Arial" w:eastAsia="Times New Roman" w:hAnsi="Arial" w:cs="Arial"/>
          <w:color w:val="000000"/>
          <w:sz w:val="24"/>
          <w:szCs w:val="24"/>
          <w:lang w:eastAsia="ru-RU"/>
        </w:rPr>
        <w:t>mail</w:t>
      </w:r>
      <w:proofErr w:type="spellEnd"/>
      <w:r w:rsidRPr="00947040">
        <w:rPr>
          <w:rFonts w:ascii="Arial" w:eastAsia="Times New Roman" w:hAnsi="Arial" w:cs="Arial"/>
          <w:color w:val="000000"/>
          <w:sz w:val="24"/>
          <w:szCs w:val="24"/>
          <w:lang w:eastAsia="ru-RU"/>
        </w:rPr>
        <w:t xml:space="preserve"> ____________________________</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w:t>
      </w:r>
    </w:p>
    <w:p w:rsidR="00947040" w:rsidRPr="00947040" w:rsidRDefault="00947040" w:rsidP="00947040">
      <w:pPr>
        <w:spacing w:after="0" w:line="240" w:lineRule="auto"/>
        <w:ind w:firstLine="709"/>
        <w:jc w:val="center"/>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ЗАЯВЛЕНИЕ</w:t>
      </w:r>
    </w:p>
    <w:p w:rsidR="00947040" w:rsidRPr="00947040" w:rsidRDefault="00947040" w:rsidP="00947040">
      <w:pPr>
        <w:spacing w:after="0" w:line="240" w:lineRule="auto"/>
        <w:ind w:firstLine="709"/>
        <w:jc w:val="center"/>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Прошу предоставить разрешение на отклонение от предельных параметров разрешенного строительства/реконструкции (ненужное зачеркнуть) объектов капитального строительства на земельном участке</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с кадастровым номером (указать при наличии) ____________________,</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xml:space="preserve">              расположенном по </w:t>
      </w:r>
      <w:proofErr w:type="gramStart"/>
      <w:r w:rsidRPr="00947040">
        <w:rPr>
          <w:rFonts w:ascii="Arial" w:eastAsia="Times New Roman" w:hAnsi="Arial" w:cs="Arial"/>
          <w:color w:val="000000"/>
          <w:sz w:val="24"/>
          <w:szCs w:val="24"/>
          <w:lang w:eastAsia="ru-RU"/>
        </w:rPr>
        <w:t>адресу:_</w:t>
      </w:r>
      <w:proofErr w:type="gramEnd"/>
      <w:r w:rsidRPr="00947040">
        <w:rPr>
          <w:rFonts w:ascii="Arial" w:eastAsia="Times New Roman" w:hAnsi="Arial" w:cs="Arial"/>
          <w:color w:val="000000"/>
          <w:sz w:val="24"/>
          <w:szCs w:val="24"/>
          <w:lang w:eastAsia="ru-RU"/>
        </w:rPr>
        <w:t>_____________________________________</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в части: (указываются заявляемые на отклонение предельные параметры разрешенного строительства (реконструкции)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lastRenderedPageBreak/>
        <w:t>а) минимальных отступов от границ земельного участка __________________;</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б) количества надземных этажей (предельной высоты здания, строения, сооружения) _______________________________________________________;</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в) процента застройки в границах земельного участка ____________________;</w:t>
      </w:r>
    </w:p>
    <w:p w:rsidR="00947040" w:rsidRPr="00947040" w:rsidRDefault="00947040" w:rsidP="00947040">
      <w:pPr>
        <w:spacing w:after="0" w:line="240" w:lineRule="auto"/>
        <w:ind w:firstLine="709"/>
        <w:jc w:val="both"/>
        <w:rPr>
          <w:rFonts w:ascii="Tahoma" w:eastAsia="Times New Roman" w:hAnsi="Tahoma" w:cs="Tahoma"/>
          <w:color w:val="000000"/>
          <w:sz w:val="24"/>
          <w:szCs w:val="24"/>
          <w:lang w:eastAsia="ru-RU"/>
        </w:rPr>
      </w:pPr>
      <w:r w:rsidRPr="00947040">
        <w:rPr>
          <w:rFonts w:ascii="Arial" w:eastAsia="Times New Roman" w:hAnsi="Arial" w:cs="Arial"/>
          <w:color w:val="000000"/>
          <w:sz w:val="24"/>
          <w:szCs w:val="24"/>
          <w:lang w:eastAsia="ru-RU"/>
        </w:rPr>
        <w:t>г) иных показателей, установленных градостроительным регламентом ______</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Сведения о земельном участке:</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xml:space="preserve">              площадь земельного участка _______ </w:t>
      </w:r>
      <w:proofErr w:type="spellStart"/>
      <w:proofErr w:type="gramStart"/>
      <w:r w:rsidRPr="00947040">
        <w:rPr>
          <w:rFonts w:ascii="Arial" w:eastAsia="Times New Roman" w:hAnsi="Arial" w:cs="Arial"/>
          <w:color w:val="000000"/>
          <w:sz w:val="24"/>
          <w:szCs w:val="24"/>
          <w:lang w:eastAsia="ru-RU"/>
        </w:rPr>
        <w:t>кв.м</w:t>
      </w:r>
      <w:proofErr w:type="spellEnd"/>
      <w:proofErr w:type="gramEnd"/>
      <w:r w:rsidRPr="00947040">
        <w:rPr>
          <w:rFonts w:ascii="Arial" w:eastAsia="Times New Roman" w:hAnsi="Arial" w:cs="Arial"/>
          <w:color w:val="000000"/>
          <w:sz w:val="24"/>
          <w:szCs w:val="24"/>
          <w:lang w:eastAsia="ru-RU"/>
        </w:rPr>
        <w:t>;</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вид права, на котором используется земельный участок</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__________________________________________________________________</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16"/>
          <w:szCs w:val="16"/>
          <w:vertAlign w:val="superscript"/>
          <w:lang w:eastAsia="ru-RU"/>
        </w:rPr>
        <w:t>(собственность, аренда, постоянное (бессрочное пользование и др.)</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ограничения использования и обременения земельного участка: ________________________________________________________________________</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реквизиты документа, удостоверяющего право, на котором заявитель использует земельный участок: ___________________________________________.</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16"/>
          <w:szCs w:val="16"/>
          <w:vertAlign w:val="superscript"/>
          <w:lang w:eastAsia="ru-RU"/>
        </w:rPr>
        <w:t>    (название, номер, дата выдачи, выдавший орган)</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16"/>
          <w:szCs w:val="16"/>
          <w:vertAlign w:val="superscript"/>
          <w:lang w:eastAsia="ru-RU"/>
        </w:rPr>
        <w:t>____________________________________________________________________________________________________</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Сведения об объекте капитального строительства, расположенном на земельном участке (при наличии):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кадастровый номер объекта капитального строительства_____________</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Основания для обращения за муниципальной услугой (указываются характеристики земельного участка, неблагоприятные для застройки)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__________________________________________________________________</w:t>
      </w:r>
      <w:r w:rsidRPr="00947040">
        <w:rPr>
          <w:rFonts w:ascii="Arial" w:eastAsia="Times New Roman" w:hAnsi="Arial" w:cs="Arial"/>
          <w:color w:val="000000"/>
          <w:sz w:val="16"/>
          <w:szCs w:val="16"/>
          <w:vertAlign w:val="superscript"/>
          <w:lang w:eastAsia="ru-RU"/>
        </w:rPr>
        <w:t> (размер земельного участка меньше установленных градостроительным регламентом минимальных размеров земельных участков;</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16"/>
          <w:szCs w:val="16"/>
          <w:vertAlign w:val="superscript"/>
          <w:lang w:eastAsia="ru-RU"/>
        </w:rPr>
        <w:t>____________________________________________________________________________________________________</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16"/>
          <w:szCs w:val="16"/>
          <w:vertAlign w:val="superscript"/>
          <w:lang w:eastAsia="ru-RU"/>
        </w:rPr>
        <w:t>конфигурация, инженерно-геологические или иные неблагоприятные для застройки характеристики земельного участка)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что подтверждается** _______________________________________________________________________________________________________________________________________________________________________________________________________________________</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Перечень документов, прилагаемых к заявлению:</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1. ______________________________________________________________;</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 ______________________________________________________________;</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3. ______________________________________________________________;</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4. ______________________________________________________________.</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Информацию о результате предоставления муниципальной услуги прошу направить следующим способом:</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___________________________________________________________________</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16"/>
          <w:szCs w:val="16"/>
          <w:vertAlign w:val="superscript"/>
          <w:lang w:eastAsia="ru-RU"/>
        </w:rPr>
        <w:t>почтовым отправлением, результат выдать в Администрации указать наименование муниципального образования, в МФЦ</w:t>
      </w:r>
      <w:r w:rsidRPr="00947040">
        <w:rPr>
          <w:rFonts w:ascii="Arial" w:eastAsia="Times New Roman" w:hAnsi="Arial" w:cs="Arial"/>
          <w:color w:val="000000"/>
          <w:sz w:val="24"/>
          <w:szCs w:val="24"/>
          <w:lang w:eastAsia="ru-RU"/>
        </w:rPr>
        <w:t> ___________________________________________________________________                                                                   </w:t>
      </w:r>
      <w:proofErr w:type="gramStart"/>
      <w:r w:rsidRPr="00947040">
        <w:rPr>
          <w:rFonts w:ascii="Arial" w:eastAsia="Times New Roman" w:hAnsi="Arial" w:cs="Arial"/>
          <w:color w:val="000000"/>
          <w:sz w:val="24"/>
          <w:szCs w:val="24"/>
          <w:lang w:eastAsia="ru-RU"/>
        </w:rPr>
        <w:t>   </w:t>
      </w:r>
      <w:r w:rsidRPr="00947040">
        <w:rPr>
          <w:rFonts w:ascii="Arial" w:eastAsia="Times New Roman" w:hAnsi="Arial" w:cs="Arial"/>
          <w:color w:val="000000"/>
          <w:sz w:val="16"/>
          <w:szCs w:val="16"/>
          <w:vertAlign w:val="superscript"/>
          <w:lang w:eastAsia="ru-RU"/>
        </w:rPr>
        <w:t>(</w:t>
      </w:r>
      <w:proofErr w:type="gramEnd"/>
      <w:r w:rsidRPr="00947040">
        <w:rPr>
          <w:rFonts w:ascii="Arial" w:eastAsia="Times New Roman" w:hAnsi="Arial" w:cs="Arial"/>
          <w:color w:val="000000"/>
          <w:sz w:val="16"/>
          <w:szCs w:val="16"/>
          <w:vertAlign w:val="superscript"/>
          <w:lang w:eastAsia="ru-RU"/>
        </w:rPr>
        <w:t>указать нужное)</w:t>
      </w:r>
      <w:r w:rsidRPr="00947040">
        <w:rPr>
          <w:rFonts w:ascii="Arial" w:eastAsia="Times New Roman" w:hAnsi="Arial" w:cs="Arial"/>
          <w:color w:val="000000"/>
          <w:sz w:val="24"/>
          <w:szCs w:val="24"/>
          <w:lang w:eastAsia="ru-RU"/>
        </w:rPr>
        <w:t>             </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xml:space="preserve">              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w:t>
      </w:r>
      <w:r w:rsidRPr="00947040">
        <w:rPr>
          <w:rFonts w:ascii="Arial" w:eastAsia="Times New Roman" w:hAnsi="Arial" w:cs="Arial"/>
          <w:color w:val="000000"/>
          <w:sz w:val="24"/>
          <w:szCs w:val="24"/>
          <w:lang w:eastAsia="ru-RU"/>
        </w:rPr>
        <w:lastRenderedPageBreak/>
        <w:t>разрешенного строительства, реконструкции объектов капитального строительства, проинформирован.</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_____________________    _______________________________________</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w:t>
      </w:r>
      <w:r w:rsidRPr="00947040">
        <w:rPr>
          <w:rFonts w:ascii="Arial" w:eastAsia="Times New Roman" w:hAnsi="Arial" w:cs="Arial"/>
          <w:color w:val="000000"/>
          <w:sz w:val="16"/>
          <w:szCs w:val="16"/>
          <w:vertAlign w:val="superscript"/>
          <w:lang w:eastAsia="ru-RU"/>
        </w:rPr>
        <w:t>(</w:t>
      </w:r>
      <w:proofErr w:type="gramStart"/>
      <w:r w:rsidRPr="00947040">
        <w:rPr>
          <w:rFonts w:ascii="Arial" w:eastAsia="Times New Roman" w:hAnsi="Arial" w:cs="Arial"/>
          <w:color w:val="000000"/>
          <w:sz w:val="16"/>
          <w:szCs w:val="16"/>
          <w:vertAlign w:val="superscript"/>
          <w:lang w:eastAsia="ru-RU"/>
        </w:rPr>
        <w:t>подпись)   </w:t>
      </w:r>
      <w:proofErr w:type="gramEnd"/>
      <w:r w:rsidRPr="00947040">
        <w:rPr>
          <w:rFonts w:ascii="Arial" w:eastAsia="Times New Roman" w:hAnsi="Arial" w:cs="Arial"/>
          <w:color w:val="000000"/>
          <w:sz w:val="16"/>
          <w:szCs w:val="16"/>
          <w:vertAlign w:val="superscript"/>
          <w:lang w:eastAsia="ru-RU"/>
        </w:rPr>
        <w:t>                                               (Ф.И.О.)</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«___» ___________________ 20__ г.</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*Примечание. За полноту и достоверность предоставленных в заявлении сведений несет ответственность заявитель.</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br w:type="textWrapping" w:clear="all"/>
      </w:r>
    </w:p>
    <w:p w:rsidR="00947040" w:rsidRPr="00947040" w:rsidRDefault="00947040" w:rsidP="00947040">
      <w:pPr>
        <w:spacing w:after="0" w:line="240" w:lineRule="auto"/>
        <w:ind w:left="5103"/>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Приложение № 2</w:t>
      </w:r>
    </w:p>
    <w:p w:rsidR="00947040" w:rsidRPr="00947040" w:rsidRDefault="00947040" w:rsidP="00947040">
      <w:pPr>
        <w:spacing w:after="0" w:line="240" w:lineRule="auto"/>
        <w:ind w:left="5103"/>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к административному регламенту предоставления муниципальной «П</w:t>
      </w:r>
      <w:r w:rsidRPr="00947040">
        <w:rPr>
          <w:rFonts w:ascii="Arial" w:eastAsia="Times New Roman" w:hAnsi="Arial" w:cs="Arial"/>
          <w:color w:val="000000"/>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947040" w:rsidRPr="00947040" w:rsidRDefault="00947040" w:rsidP="00947040">
      <w:pPr>
        <w:spacing w:after="0" w:line="240" w:lineRule="auto"/>
        <w:ind w:firstLine="709"/>
        <w:jc w:val="center"/>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w:t>
      </w:r>
    </w:p>
    <w:p w:rsidR="00947040" w:rsidRPr="00947040" w:rsidRDefault="00947040" w:rsidP="00947040">
      <w:pPr>
        <w:spacing w:after="0" w:line="240" w:lineRule="auto"/>
        <w:ind w:firstLine="709"/>
        <w:jc w:val="center"/>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РЕШЕНИЕ</w:t>
      </w:r>
    </w:p>
    <w:p w:rsidR="00947040" w:rsidRPr="00947040" w:rsidRDefault="00947040" w:rsidP="00947040">
      <w:pPr>
        <w:spacing w:after="0" w:line="240" w:lineRule="auto"/>
        <w:ind w:firstLine="709"/>
        <w:jc w:val="center"/>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О предоставлении разрешения </w:t>
      </w:r>
      <w:r w:rsidRPr="00947040">
        <w:rPr>
          <w:rFonts w:ascii="Arial" w:eastAsia="Times New Roman" w:hAnsi="Arial" w:cs="Arial"/>
          <w:color w:val="000000"/>
          <w:sz w:val="24"/>
          <w:szCs w:val="24"/>
          <w:shd w:val="clear" w:color="auto" w:fill="FFFFFF"/>
          <w:lang w:eastAsia="ru-RU"/>
        </w:rPr>
        <w:t>на отклонение от предельных параметров разрешенного строительства, реконструкции объектов капитального строительства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от _____________№________________</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(протокол от _____ N ______):</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1. Предоставить разрешение </w:t>
      </w:r>
      <w:r w:rsidRPr="00947040">
        <w:rPr>
          <w:rFonts w:ascii="Arial" w:eastAsia="Times New Roman" w:hAnsi="Arial" w:cs="Arial"/>
          <w:color w:val="000000"/>
          <w:sz w:val="24"/>
          <w:szCs w:val="24"/>
          <w:shd w:val="clear" w:color="auto" w:fill="FFFFFF"/>
          <w:lang w:eastAsia="ru-RU"/>
        </w:rPr>
        <w:t>разрешения на отклонение от предельных параметров разрешенного строительства, реконструкции объектов капитального строительства</w:t>
      </w:r>
      <w:r w:rsidRPr="00947040">
        <w:rPr>
          <w:rFonts w:ascii="Arial" w:eastAsia="Times New Roman" w:hAnsi="Arial" w:cs="Arial"/>
          <w:color w:val="000000"/>
          <w:sz w:val="24"/>
          <w:szCs w:val="24"/>
          <w:lang w:eastAsia="ru-RU"/>
        </w:rPr>
        <w:t> _________________________________________________________________</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(указать параметры отклонения)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в отношении земельного участка с кадастровым N _________, расположенного по адресу: _______________________________________________________________.</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2.Опубликовать настоящее постановление/распоряжение в __________________________.</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lastRenderedPageBreak/>
        <w:t>3.Настоящее постановление/распоряжение вступает в силу со дня его официального опубликования.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Должностное лицо (Ф.И.О.)    (подпись должностного лица)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br w:type="textWrapping" w:clear="all"/>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w:t>
      </w:r>
    </w:p>
    <w:p w:rsidR="00947040" w:rsidRPr="00947040" w:rsidRDefault="00947040" w:rsidP="00947040">
      <w:pPr>
        <w:spacing w:after="0" w:line="240" w:lineRule="auto"/>
        <w:ind w:left="4962"/>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Приложение № 3</w:t>
      </w:r>
    </w:p>
    <w:p w:rsidR="00947040" w:rsidRPr="00947040" w:rsidRDefault="00947040" w:rsidP="00947040">
      <w:pPr>
        <w:spacing w:after="0" w:line="240" w:lineRule="auto"/>
        <w:ind w:left="4962"/>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к административному регламенту предоставления муниципальной услуги «П</w:t>
      </w:r>
      <w:r w:rsidRPr="00947040">
        <w:rPr>
          <w:rFonts w:ascii="Arial" w:eastAsia="Times New Roman" w:hAnsi="Arial" w:cs="Arial"/>
          <w:color w:val="000000"/>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w:t>
      </w:r>
    </w:p>
    <w:p w:rsidR="00947040" w:rsidRPr="00947040" w:rsidRDefault="00947040" w:rsidP="00947040">
      <w:pPr>
        <w:spacing w:after="0" w:line="240" w:lineRule="auto"/>
        <w:ind w:firstLine="709"/>
        <w:jc w:val="center"/>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Форма</w:t>
      </w:r>
    </w:p>
    <w:p w:rsidR="00947040" w:rsidRPr="00947040" w:rsidRDefault="00947040" w:rsidP="00947040">
      <w:pPr>
        <w:spacing w:after="0" w:line="240" w:lineRule="auto"/>
        <w:ind w:firstLine="709"/>
        <w:jc w:val="center"/>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Кому ________________________________________________________________________</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_________________________________________________________________</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Контактные данные:</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____________________________________</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____________________________________</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xml:space="preserve">(почтовый индекс и адрес – для физического лица, в </w:t>
      </w:r>
      <w:proofErr w:type="spellStart"/>
      <w:r w:rsidRPr="00947040">
        <w:rPr>
          <w:rFonts w:ascii="Arial" w:eastAsia="Times New Roman" w:hAnsi="Arial" w:cs="Arial"/>
          <w:color w:val="000000"/>
          <w:sz w:val="24"/>
          <w:szCs w:val="24"/>
          <w:lang w:eastAsia="ru-RU"/>
        </w:rPr>
        <w:t>т.ч</w:t>
      </w:r>
      <w:proofErr w:type="spellEnd"/>
      <w:r w:rsidRPr="00947040">
        <w:rPr>
          <w:rFonts w:ascii="Arial" w:eastAsia="Times New Roman" w:hAnsi="Arial" w:cs="Arial"/>
          <w:color w:val="000000"/>
          <w:sz w:val="24"/>
          <w:szCs w:val="24"/>
          <w:lang w:eastAsia="ru-RU"/>
        </w:rPr>
        <w:t>. зарегистрированного в качестве индивидуального предпринимателя, телефон, адрес электронной почты)</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Решение</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____________________________________</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№___________________от ____________________________</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(номер и дата решения)</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По результатам рассмотрения заявления по услуге «П</w:t>
      </w:r>
      <w:r w:rsidRPr="00947040">
        <w:rPr>
          <w:rFonts w:ascii="Arial" w:eastAsia="Times New Roman" w:hAnsi="Arial" w:cs="Arial"/>
          <w:color w:val="000000"/>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47040">
        <w:rPr>
          <w:rFonts w:ascii="Arial" w:eastAsia="Times New Roman" w:hAnsi="Arial" w:cs="Arial"/>
          <w:color w:val="000000"/>
          <w:sz w:val="24"/>
          <w:szCs w:val="24"/>
          <w:lang w:eastAsia="ru-RU"/>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lastRenderedPageBreak/>
        <w:t>______________________________________________________________________________________________________________________________________________________________________________________________________</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Ф.И.О. уполномоченного должностного лица</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Сведения о сертификате электронной подписи</w:t>
      </w:r>
    </w:p>
    <w:p w:rsidR="00947040" w:rsidRPr="00947040" w:rsidRDefault="00947040" w:rsidP="00947040">
      <w:pPr>
        <w:spacing w:after="200" w:line="276" w:lineRule="atLeast"/>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br w:type="textWrapping" w:clear="all"/>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w:t>
      </w:r>
    </w:p>
    <w:p w:rsidR="00947040" w:rsidRPr="00947040" w:rsidRDefault="00947040" w:rsidP="00947040">
      <w:pPr>
        <w:spacing w:after="0" w:line="240" w:lineRule="auto"/>
        <w:ind w:left="5103"/>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Приложение № 4</w:t>
      </w:r>
    </w:p>
    <w:p w:rsidR="00947040" w:rsidRPr="00947040" w:rsidRDefault="00947040" w:rsidP="00947040">
      <w:pPr>
        <w:spacing w:after="0" w:line="240" w:lineRule="auto"/>
        <w:ind w:left="5103"/>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к административному регламенту предоставления муниципальной услуги «П</w:t>
      </w:r>
      <w:r w:rsidRPr="00947040">
        <w:rPr>
          <w:rFonts w:ascii="Arial" w:eastAsia="Times New Roman" w:hAnsi="Arial" w:cs="Arial"/>
          <w:color w:val="000000"/>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947040" w:rsidRPr="00947040" w:rsidRDefault="00947040" w:rsidP="00947040">
      <w:pPr>
        <w:spacing w:after="0" w:line="240" w:lineRule="auto"/>
        <w:ind w:left="5103"/>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 </w:t>
      </w:r>
    </w:p>
    <w:p w:rsidR="00947040" w:rsidRPr="00947040" w:rsidRDefault="00947040" w:rsidP="00947040">
      <w:pPr>
        <w:spacing w:after="0" w:line="240" w:lineRule="auto"/>
        <w:ind w:firstLine="709"/>
        <w:jc w:val="center"/>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Перечень</w:t>
      </w:r>
    </w:p>
    <w:p w:rsidR="00947040" w:rsidRPr="00947040" w:rsidRDefault="00947040" w:rsidP="00947040">
      <w:pPr>
        <w:spacing w:after="0" w:line="240" w:lineRule="auto"/>
        <w:ind w:firstLine="709"/>
        <w:jc w:val="center"/>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1. Перечень признаков заявителей</w:t>
      </w:r>
    </w:p>
    <w:tbl>
      <w:tblPr>
        <w:tblW w:w="0" w:type="auto"/>
        <w:tblCellMar>
          <w:left w:w="0" w:type="dxa"/>
          <w:right w:w="0" w:type="dxa"/>
        </w:tblCellMar>
        <w:tblLook w:val="04A0" w:firstRow="1" w:lastRow="0" w:firstColumn="1" w:lastColumn="0" w:noHBand="0" w:noVBand="1"/>
      </w:tblPr>
      <w:tblGrid>
        <w:gridCol w:w="1213"/>
        <w:gridCol w:w="3064"/>
        <w:gridCol w:w="4300"/>
      </w:tblGrid>
      <w:tr w:rsidR="00947040" w:rsidRPr="00947040" w:rsidTr="00947040">
        <w:tc>
          <w:tcPr>
            <w:tcW w:w="1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w:t>
            </w:r>
          </w:p>
        </w:tc>
        <w:tc>
          <w:tcPr>
            <w:tcW w:w="3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Признак заявителя</w:t>
            </w:r>
          </w:p>
        </w:tc>
        <w:tc>
          <w:tcPr>
            <w:tcW w:w="4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Значения признаков заявителя</w:t>
            </w:r>
          </w:p>
        </w:tc>
      </w:tr>
      <w:tr w:rsidR="00947040" w:rsidRPr="00947040" w:rsidTr="00947040">
        <w:tc>
          <w:tcPr>
            <w:tcW w:w="857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Вариант 1 «Выдача р</w:t>
            </w:r>
            <w:r w:rsidRPr="00947040">
              <w:rPr>
                <w:rFonts w:ascii="Arial" w:eastAsia="Times New Roman" w:hAnsi="Arial" w:cs="Arial"/>
                <w:sz w:val="24"/>
                <w:szCs w:val="24"/>
                <w:shd w:val="clear" w:color="auto" w:fill="FFFFFF"/>
                <w:lang w:eastAsia="ru-RU"/>
              </w:rPr>
              <w:t>азрешения на отклонение от предельных параметров разрешенного строительства, реконструкции объектов капитального строительства</w:t>
            </w:r>
            <w:r w:rsidRPr="00947040">
              <w:rPr>
                <w:rFonts w:ascii="Arial" w:eastAsia="Times New Roman" w:hAnsi="Arial" w:cs="Arial"/>
                <w:sz w:val="24"/>
                <w:szCs w:val="24"/>
                <w:lang w:eastAsia="ru-RU"/>
              </w:rPr>
              <w:t>»</w:t>
            </w:r>
          </w:p>
        </w:tc>
      </w:tr>
      <w:tr w:rsidR="00947040" w:rsidRPr="00947040" w:rsidTr="00947040">
        <w:tc>
          <w:tcPr>
            <w:tcW w:w="1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1</w:t>
            </w:r>
          </w:p>
        </w:tc>
        <w:tc>
          <w:tcPr>
            <w:tcW w:w="3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Категория заявителя</w:t>
            </w:r>
          </w:p>
        </w:tc>
        <w:tc>
          <w:tcPr>
            <w:tcW w:w="4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1.Физическое лицо</w:t>
            </w:r>
          </w:p>
          <w:p w:rsidR="00947040" w:rsidRPr="00947040" w:rsidRDefault="00947040" w:rsidP="00947040">
            <w:pPr>
              <w:spacing w:after="0" w:line="240" w:lineRule="auto"/>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2. Индивидуальный предприниматель</w:t>
            </w:r>
          </w:p>
          <w:p w:rsidR="00947040" w:rsidRPr="00947040" w:rsidRDefault="00947040" w:rsidP="00947040">
            <w:pPr>
              <w:spacing w:after="0" w:line="240" w:lineRule="auto"/>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3. Юридическое лицо</w:t>
            </w:r>
          </w:p>
          <w:p w:rsidR="00947040" w:rsidRPr="00947040" w:rsidRDefault="00947040" w:rsidP="00947040">
            <w:pPr>
              <w:spacing w:after="0" w:line="240" w:lineRule="auto"/>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 </w:t>
            </w:r>
          </w:p>
        </w:tc>
      </w:tr>
      <w:tr w:rsidR="00947040" w:rsidRPr="00947040" w:rsidTr="00947040">
        <w:tc>
          <w:tcPr>
            <w:tcW w:w="1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2</w:t>
            </w:r>
          </w:p>
        </w:tc>
        <w:tc>
          <w:tcPr>
            <w:tcW w:w="3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Заявитель обратился лично/посредством представителя</w:t>
            </w:r>
          </w:p>
        </w:tc>
        <w:tc>
          <w:tcPr>
            <w:tcW w:w="4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1. За предоставлением Муниципальной услуги обратился лично заявитель</w:t>
            </w:r>
          </w:p>
          <w:p w:rsidR="00947040" w:rsidRPr="00947040" w:rsidRDefault="00947040" w:rsidP="00947040">
            <w:pPr>
              <w:spacing w:after="0" w:line="240" w:lineRule="auto"/>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947040" w:rsidRPr="00947040" w:rsidTr="00947040">
        <w:tc>
          <w:tcPr>
            <w:tcW w:w="857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47040" w:rsidRPr="00947040" w:rsidTr="00947040">
        <w:tc>
          <w:tcPr>
            <w:tcW w:w="1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1</w:t>
            </w:r>
          </w:p>
        </w:tc>
        <w:tc>
          <w:tcPr>
            <w:tcW w:w="3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Категория заявителя</w:t>
            </w:r>
          </w:p>
        </w:tc>
        <w:tc>
          <w:tcPr>
            <w:tcW w:w="4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1.Физическое лицо</w:t>
            </w:r>
          </w:p>
          <w:p w:rsidR="00947040" w:rsidRPr="00947040" w:rsidRDefault="00947040" w:rsidP="00947040">
            <w:pPr>
              <w:spacing w:after="0" w:line="240" w:lineRule="auto"/>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2. Индивидуальный предприниматель</w:t>
            </w:r>
          </w:p>
          <w:p w:rsidR="00947040" w:rsidRPr="00947040" w:rsidRDefault="00947040" w:rsidP="00947040">
            <w:pPr>
              <w:spacing w:after="0" w:line="240" w:lineRule="auto"/>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3. Юридическое лицо</w:t>
            </w:r>
          </w:p>
          <w:p w:rsidR="00947040" w:rsidRPr="00947040" w:rsidRDefault="00947040" w:rsidP="00947040">
            <w:pPr>
              <w:spacing w:after="0" w:line="240" w:lineRule="auto"/>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lastRenderedPageBreak/>
              <w:t> </w:t>
            </w:r>
          </w:p>
        </w:tc>
      </w:tr>
      <w:tr w:rsidR="00947040" w:rsidRPr="00947040" w:rsidTr="00947040">
        <w:tc>
          <w:tcPr>
            <w:tcW w:w="1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lastRenderedPageBreak/>
              <w:t>2</w:t>
            </w:r>
          </w:p>
        </w:tc>
        <w:tc>
          <w:tcPr>
            <w:tcW w:w="3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Заявитель обратился лично/посредством представителя</w:t>
            </w:r>
          </w:p>
        </w:tc>
        <w:tc>
          <w:tcPr>
            <w:tcW w:w="4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1. За предоставлением Муниципальной услуги обратился лично заявитель</w:t>
            </w:r>
          </w:p>
          <w:p w:rsidR="00947040" w:rsidRPr="00947040" w:rsidRDefault="00947040" w:rsidP="00947040">
            <w:pPr>
              <w:spacing w:after="0" w:line="240" w:lineRule="auto"/>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947040" w:rsidRPr="00947040" w:rsidTr="00947040">
        <w:tc>
          <w:tcPr>
            <w:tcW w:w="857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tc>
      </w:tr>
      <w:tr w:rsidR="00947040" w:rsidRPr="00947040" w:rsidTr="00947040">
        <w:tc>
          <w:tcPr>
            <w:tcW w:w="1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1</w:t>
            </w:r>
          </w:p>
        </w:tc>
        <w:tc>
          <w:tcPr>
            <w:tcW w:w="3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Категория заявителя</w:t>
            </w:r>
          </w:p>
        </w:tc>
        <w:tc>
          <w:tcPr>
            <w:tcW w:w="4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1.Физическое лицо</w:t>
            </w:r>
          </w:p>
          <w:p w:rsidR="00947040" w:rsidRPr="00947040" w:rsidRDefault="00947040" w:rsidP="00947040">
            <w:pPr>
              <w:spacing w:after="0" w:line="240" w:lineRule="auto"/>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2. Индивидуальный предприниматель</w:t>
            </w:r>
          </w:p>
          <w:p w:rsidR="00947040" w:rsidRPr="00947040" w:rsidRDefault="00947040" w:rsidP="00947040">
            <w:pPr>
              <w:spacing w:after="0" w:line="240" w:lineRule="auto"/>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3. Юридическое лицо</w:t>
            </w:r>
          </w:p>
          <w:p w:rsidR="00947040" w:rsidRPr="00947040" w:rsidRDefault="00947040" w:rsidP="00947040">
            <w:pPr>
              <w:spacing w:after="0" w:line="240" w:lineRule="auto"/>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 </w:t>
            </w:r>
          </w:p>
        </w:tc>
      </w:tr>
      <w:tr w:rsidR="00947040" w:rsidRPr="00947040" w:rsidTr="00947040">
        <w:tc>
          <w:tcPr>
            <w:tcW w:w="1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2</w:t>
            </w:r>
          </w:p>
        </w:tc>
        <w:tc>
          <w:tcPr>
            <w:tcW w:w="3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Заявитель обратился лично/посредством представителя</w:t>
            </w:r>
          </w:p>
        </w:tc>
        <w:tc>
          <w:tcPr>
            <w:tcW w:w="4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1. За предоставлением Муниципальной услуги обратился лично заявитель</w:t>
            </w:r>
          </w:p>
          <w:p w:rsidR="00947040" w:rsidRPr="00947040" w:rsidRDefault="00947040" w:rsidP="00947040">
            <w:pPr>
              <w:spacing w:after="0" w:line="240" w:lineRule="auto"/>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bl>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863"/>
        <w:gridCol w:w="7214"/>
      </w:tblGrid>
      <w:tr w:rsidR="00947040" w:rsidRPr="00947040" w:rsidTr="00947040">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ind w:firstLine="709"/>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Вариант</w:t>
            </w:r>
          </w:p>
        </w:tc>
        <w:tc>
          <w:tcPr>
            <w:tcW w:w="7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ind w:firstLine="709"/>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Комбинация значений признаков</w:t>
            </w:r>
          </w:p>
        </w:tc>
      </w:tr>
      <w:tr w:rsidR="00947040" w:rsidRPr="00947040" w:rsidTr="00947040">
        <w:tc>
          <w:tcPr>
            <w:tcW w:w="857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ind w:firstLine="709"/>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Вариант 1 «Выдача р</w:t>
            </w:r>
            <w:r w:rsidRPr="00947040">
              <w:rPr>
                <w:rFonts w:ascii="Arial" w:eastAsia="Times New Roman" w:hAnsi="Arial" w:cs="Arial"/>
                <w:sz w:val="24"/>
                <w:szCs w:val="24"/>
                <w:shd w:val="clear" w:color="auto" w:fill="FFFFFF"/>
                <w:lang w:eastAsia="ru-RU"/>
              </w:rPr>
              <w:t>азрешения на отклонение от предельных параметров разрешенного строительства, реконструкции объектов капитального строительства</w:t>
            </w:r>
            <w:r w:rsidRPr="00947040">
              <w:rPr>
                <w:rFonts w:ascii="Arial" w:eastAsia="Times New Roman" w:hAnsi="Arial" w:cs="Arial"/>
                <w:sz w:val="24"/>
                <w:szCs w:val="24"/>
                <w:lang w:eastAsia="ru-RU"/>
              </w:rPr>
              <w:t>»</w:t>
            </w:r>
          </w:p>
        </w:tc>
      </w:tr>
      <w:tr w:rsidR="00947040" w:rsidRPr="00947040" w:rsidTr="00947040">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ind w:firstLine="709"/>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1</w:t>
            </w:r>
          </w:p>
        </w:tc>
        <w:tc>
          <w:tcPr>
            <w:tcW w:w="7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ind w:firstLine="709"/>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Физическое лицо, лично</w:t>
            </w:r>
          </w:p>
        </w:tc>
      </w:tr>
      <w:tr w:rsidR="00947040" w:rsidRPr="00947040" w:rsidTr="00947040">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ind w:firstLine="709"/>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2</w:t>
            </w:r>
          </w:p>
        </w:tc>
        <w:tc>
          <w:tcPr>
            <w:tcW w:w="7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ind w:firstLine="709"/>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Представитель физического лица</w:t>
            </w:r>
          </w:p>
        </w:tc>
      </w:tr>
      <w:tr w:rsidR="00947040" w:rsidRPr="00947040" w:rsidTr="00947040">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ind w:firstLine="709"/>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3</w:t>
            </w:r>
          </w:p>
        </w:tc>
        <w:tc>
          <w:tcPr>
            <w:tcW w:w="7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ind w:firstLine="709"/>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Индивидуальный предприниматель, лично</w:t>
            </w:r>
          </w:p>
        </w:tc>
      </w:tr>
      <w:tr w:rsidR="00947040" w:rsidRPr="00947040" w:rsidTr="00947040">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ind w:firstLine="709"/>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4</w:t>
            </w:r>
          </w:p>
        </w:tc>
        <w:tc>
          <w:tcPr>
            <w:tcW w:w="7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ind w:firstLine="709"/>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Представитель индивидуального предпринимателя</w:t>
            </w:r>
          </w:p>
        </w:tc>
      </w:tr>
      <w:tr w:rsidR="00947040" w:rsidRPr="00947040" w:rsidTr="00947040">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ind w:firstLine="709"/>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5</w:t>
            </w:r>
          </w:p>
        </w:tc>
        <w:tc>
          <w:tcPr>
            <w:tcW w:w="7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ind w:firstLine="709"/>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Юридическое лицо, руководитель</w:t>
            </w:r>
          </w:p>
        </w:tc>
      </w:tr>
      <w:tr w:rsidR="00947040" w:rsidRPr="00947040" w:rsidTr="00947040">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ind w:firstLine="709"/>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6</w:t>
            </w:r>
          </w:p>
        </w:tc>
        <w:tc>
          <w:tcPr>
            <w:tcW w:w="7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ind w:firstLine="709"/>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Представитель юридического лица</w:t>
            </w:r>
          </w:p>
        </w:tc>
      </w:tr>
      <w:tr w:rsidR="00947040" w:rsidRPr="00947040" w:rsidTr="00947040">
        <w:tc>
          <w:tcPr>
            <w:tcW w:w="857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ind w:firstLine="709"/>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47040" w:rsidRPr="00947040" w:rsidTr="00947040">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ind w:firstLine="709"/>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1</w:t>
            </w:r>
          </w:p>
        </w:tc>
        <w:tc>
          <w:tcPr>
            <w:tcW w:w="7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ind w:firstLine="709"/>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Физическое лицо, лично</w:t>
            </w:r>
          </w:p>
        </w:tc>
      </w:tr>
      <w:tr w:rsidR="00947040" w:rsidRPr="00947040" w:rsidTr="00947040">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ind w:firstLine="709"/>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2</w:t>
            </w:r>
          </w:p>
        </w:tc>
        <w:tc>
          <w:tcPr>
            <w:tcW w:w="7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ind w:firstLine="709"/>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Представитель физического лица</w:t>
            </w:r>
          </w:p>
        </w:tc>
      </w:tr>
      <w:tr w:rsidR="00947040" w:rsidRPr="00947040" w:rsidTr="00947040">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ind w:firstLine="709"/>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3</w:t>
            </w:r>
          </w:p>
        </w:tc>
        <w:tc>
          <w:tcPr>
            <w:tcW w:w="7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ind w:firstLine="709"/>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Индивидуальный предприниматель, лично</w:t>
            </w:r>
          </w:p>
        </w:tc>
      </w:tr>
      <w:tr w:rsidR="00947040" w:rsidRPr="00947040" w:rsidTr="00947040">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ind w:firstLine="709"/>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4</w:t>
            </w:r>
          </w:p>
        </w:tc>
        <w:tc>
          <w:tcPr>
            <w:tcW w:w="7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ind w:firstLine="709"/>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Представитель индивидуального предпринимателя</w:t>
            </w:r>
          </w:p>
        </w:tc>
      </w:tr>
      <w:tr w:rsidR="00947040" w:rsidRPr="00947040" w:rsidTr="00947040">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ind w:firstLine="709"/>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5</w:t>
            </w:r>
          </w:p>
        </w:tc>
        <w:tc>
          <w:tcPr>
            <w:tcW w:w="7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ind w:firstLine="709"/>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Юридическое лицо, руководитель</w:t>
            </w:r>
          </w:p>
        </w:tc>
      </w:tr>
      <w:tr w:rsidR="00947040" w:rsidRPr="00947040" w:rsidTr="00947040">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ind w:firstLine="709"/>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6</w:t>
            </w:r>
          </w:p>
        </w:tc>
        <w:tc>
          <w:tcPr>
            <w:tcW w:w="7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ind w:firstLine="709"/>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Представитель юридического лица</w:t>
            </w:r>
          </w:p>
        </w:tc>
      </w:tr>
      <w:tr w:rsidR="00947040" w:rsidRPr="00947040" w:rsidTr="00947040">
        <w:tc>
          <w:tcPr>
            <w:tcW w:w="857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ind w:firstLine="709"/>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tc>
      </w:tr>
      <w:tr w:rsidR="00947040" w:rsidRPr="00947040" w:rsidTr="00947040">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ind w:firstLine="709"/>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1</w:t>
            </w:r>
          </w:p>
        </w:tc>
        <w:tc>
          <w:tcPr>
            <w:tcW w:w="7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ind w:firstLine="709"/>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Физическое лицо, лично</w:t>
            </w:r>
          </w:p>
        </w:tc>
      </w:tr>
      <w:tr w:rsidR="00947040" w:rsidRPr="00947040" w:rsidTr="00947040">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ind w:firstLine="709"/>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2</w:t>
            </w:r>
          </w:p>
        </w:tc>
        <w:tc>
          <w:tcPr>
            <w:tcW w:w="7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ind w:firstLine="709"/>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Представитель физического лица</w:t>
            </w:r>
          </w:p>
        </w:tc>
      </w:tr>
      <w:tr w:rsidR="00947040" w:rsidRPr="00947040" w:rsidTr="00947040">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ind w:firstLine="709"/>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3</w:t>
            </w:r>
          </w:p>
        </w:tc>
        <w:tc>
          <w:tcPr>
            <w:tcW w:w="7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ind w:firstLine="709"/>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Индивидуальный предприниматель, лично</w:t>
            </w:r>
          </w:p>
        </w:tc>
      </w:tr>
      <w:tr w:rsidR="00947040" w:rsidRPr="00947040" w:rsidTr="00947040">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ind w:firstLine="709"/>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4</w:t>
            </w:r>
          </w:p>
        </w:tc>
        <w:tc>
          <w:tcPr>
            <w:tcW w:w="7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ind w:firstLine="709"/>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Представитель индивидуального предпринимателя</w:t>
            </w:r>
          </w:p>
        </w:tc>
      </w:tr>
      <w:tr w:rsidR="00947040" w:rsidRPr="00947040" w:rsidTr="00947040">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ind w:firstLine="709"/>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5</w:t>
            </w:r>
          </w:p>
        </w:tc>
        <w:tc>
          <w:tcPr>
            <w:tcW w:w="7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ind w:firstLine="709"/>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Юридическое лицо, руководитель</w:t>
            </w:r>
          </w:p>
        </w:tc>
      </w:tr>
      <w:tr w:rsidR="00947040" w:rsidRPr="00947040" w:rsidTr="00947040">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ind w:firstLine="709"/>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6</w:t>
            </w:r>
          </w:p>
        </w:tc>
        <w:tc>
          <w:tcPr>
            <w:tcW w:w="7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7040" w:rsidRPr="00947040" w:rsidRDefault="00947040" w:rsidP="00947040">
            <w:pPr>
              <w:spacing w:after="0" w:line="240" w:lineRule="auto"/>
              <w:ind w:firstLine="709"/>
              <w:jc w:val="both"/>
              <w:rPr>
                <w:rFonts w:ascii="Arial" w:eastAsia="Times New Roman" w:hAnsi="Arial" w:cs="Arial"/>
                <w:sz w:val="24"/>
                <w:szCs w:val="24"/>
                <w:lang w:eastAsia="ru-RU"/>
              </w:rPr>
            </w:pPr>
            <w:r w:rsidRPr="00947040">
              <w:rPr>
                <w:rFonts w:ascii="Arial" w:eastAsia="Times New Roman" w:hAnsi="Arial" w:cs="Arial"/>
                <w:sz w:val="24"/>
                <w:szCs w:val="24"/>
                <w:lang w:eastAsia="ru-RU"/>
              </w:rPr>
              <w:t>Представитель юридического лица</w:t>
            </w:r>
          </w:p>
        </w:tc>
      </w:tr>
    </w:tbl>
    <w:p w:rsidR="00947040" w:rsidRPr="00947040" w:rsidRDefault="00947040" w:rsidP="00947040">
      <w:pPr>
        <w:spacing w:after="0" w:line="240" w:lineRule="auto"/>
        <w:ind w:firstLine="709"/>
        <w:jc w:val="both"/>
        <w:rPr>
          <w:rFonts w:ascii="Arial" w:eastAsia="Times New Roman" w:hAnsi="Arial" w:cs="Arial"/>
          <w:color w:val="000000"/>
          <w:sz w:val="24"/>
          <w:szCs w:val="24"/>
          <w:lang w:eastAsia="ru-RU"/>
        </w:rPr>
      </w:pPr>
      <w:r w:rsidRPr="00947040">
        <w:rPr>
          <w:rFonts w:ascii="Arial" w:eastAsia="Times New Roman" w:hAnsi="Arial" w:cs="Arial"/>
          <w:color w:val="000000"/>
          <w:sz w:val="24"/>
          <w:szCs w:val="24"/>
          <w:lang w:eastAsia="ru-RU"/>
        </w:rPr>
        <w:lastRenderedPageBreak/>
        <w:t> </w:t>
      </w:r>
    </w:p>
    <w:p w:rsidR="00235DE8" w:rsidRDefault="00235DE8">
      <w:bookmarkStart w:id="17" w:name="_GoBack"/>
      <w:bookmarkEnd w:id="17"/>
    </w:p>
    <w:sectPr w:rsidR="00235D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BC9"/>
    <w:rsid w:val="00235DE8"/>
    <w:rsid w:val="007F4BC9"/>
    <w:rsid w:val="00947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31AD9-9995-4109-A580-39859318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470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470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704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47040"/>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947040"/>
  </w:style>
  <w:style w:type="paragraph" w:customStyle="1" w:styleId="msonormal0">
    <w:name w:val="msonormal"/>
    <w:basedOn w:val="a"/>
    <w:rsid w:val="00947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47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947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
    <w:name w:val="fontstyle18"/>
    <w:basedOn w:val="a0"/>
    <w:rsid w:val="00947040"/>
  </w:style>
  <w:style w:type="paragraph" w:customStyle="1" w:styleId="listparagraph">
    <w:name w:val="listparagraph"/>
    <w:basedOn w:val="a"/>
    <w:rsid w:val="00947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947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
    <w:basedOn w:val="a"/>
    <w:rsid w:val="00947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947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947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0">
    <w:name w:val="90"/>
    <w:basedOn w:val="a"/>
    <w:rsid w:val="00947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pt">
    <w:name w:val="90pt"/>
    <w:basedOn w:val="a0"/>
    <w:rsid w:val="00947040"/>
  </w:style>
  <w:style w:type="paragraph" w:customStyle="1" w:styleId="normalweb">
    <w:name w:val="normalweb"/>
    <w:basedOn w:val="a"/>
    <w:rsid w:val="009470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6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16472</Words>
  <Characters>93893</Characters>
  <Application>Microsoft Office Word</Application>
  <DocSecurity>0</DocSecurity>
  <Lines>782</Lines>
  <Paragraphs>220</Paragraphs>
  <ScaleCrop>false</ScaleCrop>
  <Company/>
  <LinksUpToDate>false</LinksUpToDate>
  <CharactersWithSpaces>110145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mastyg</dc:creator>
  <cp:keywords/>
  <dc:description/>
  <cp:lastModifiedBy>mastyg</cp:lastModifiedBy>
  <cp:revision>2</cp:revision>
  <dcterms:created xsi:type="dcterms:W3CDTF">2025-05-13T07:40:00Z</dcterms:created>
  <dcterms:modified xsi:type="dcterms:W3CDTF">2025-05-13T07:41:00Z</dcterms:modified>
</cp:coreProperties>
</file>