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D52" w:rsidRPr="00ED3D52" w:rsidRDefault="00ED3D52" w:rsidP="00ED3D52">
      <w:pPr>
        <w:spacing w:after="0" w:line="240" w:lineRule="auto"/>
        <w:ind w:firstLine="567"/>
        <w:jc w:val="center"/>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567"/>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709"/>
        <w:jc w:val="center"/>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АДМИНИСТРАЦИЯ</w:t>
      </w:r>
    </w:p>
    <w:p w:rsidR="00ED3D52" w:rsidRPr="00ED3D52" w:rsidRDefault="00ED3D52" w:rsidP="00ED3D52">
      <w:pPr>
        <w:spacing w:after="0" w:line="240" w:lineRule="auto"/>
        <w:ind w:firstLine="709"/>
        <w:jc w:val="center"/>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МАСТЮГИНСКОГО СЕЛЬСКОГО ПОСЕЛЕНИЯ</w:t>
      </w:r>
    </w:p>
    <w:p w:rsidR="00ED3D52" w:rsidRPr="00ED3D52" w:rsidRDefault="00ED3D52" w:rsidP="00ED3D52">
      <w:pPr>
        <w:spacing w:after="0" w:line="240" w:lineRule="auto"/>
        <w:ind w:firstLine="709"/>
        <w:jc w:val="center"/>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ОСТРОГОЖСКОГО МУНИЦИПАЛЬНОГО РАЙОНА</w:t>
      </w:r>
    </w:p>
    <w:p w:rsidR="00ED3D52" w:rsidRPr="00ED3D52" w:rsidRDefault="00ED3D52" w:rsidP="00ED3D52">
      <w:pPr>
        <w:spacing w:after="0" w:line="240" w:lineRule="auto"/>
        <w:ind w:firstLine="709"/>
        <w:jc w:val="center"/>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ВОРОНЕЖСКОЙ ОБЛАСТИ</w:t>
      </w:r>
    </w:p>
    <w:p w:rsidR="00ED3D52" w:rsidRPr="00ED3D52" w:rsidRDefault="00ED3D52" w:rsidP="00ED3D52">
      <w:pPr>
        <w:spacing w:after="0" w:line="240" w:lineRule="auto"/>
        <w:ind w:firstLine="709"/>
        <w:jc w:val="center"/>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709"/>
        <w:jc w:val="center"/>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ПОСТАНОВЛЕНИЕ</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08.04.2024г. № 17</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с. Мастюгино</w:t>
      </w:r>
    </w:p>
    <w:p w:rsidR="00ED3D52" w:rsidRPr="00ED3D52" w:rsidRDefault="00ED3D52" w:rsidP="00ED3D52">
      <w:pPr>
        <w:spacing w:after="0" w:line="240" w:lineRule="auto"/>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709"/>
        <w:jc w:val="center"/>
        <w:rPr>
          <w:rFonts w:ascii="Arial" w:eastAsia="Times New Roman" w:hAnsi="Arial" w:cs="Arial"/>
          <w:b/>
          <w:bCs/>
          <w:color w:val="000000"/>
          <w:sz w:val="32"/>
          <w:szCs w:val="32"/>
          <w:lang w:eastAsia="ru-RU"/>
        </w:rPr>
      </w:pPr>
      <w:r w:rsidRPr="00ED3D52">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Мастюгинского сельского поселения Острогожского муниципального района Воронежской области (в ред.  пост. от 19.11.2024г. №63, от 05.12.2024г. №78)</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Мастюгинского сельского поселения Острогожского муниципального района Воронежской области, администрация Мастюгинского сельского поселения Острогожского муниципального района Воронежской области</w:t>
      </w:r>
    </w:p>
    <w:p w:rsidR="00ED3D52" w:rsidRPr="00ED3D52" w:rsidRDefault="00ED3D52" w:rsidP="00ED3D52">
      <w:pPr>
        <w:spacing w:after="0" w:line="240" w:lineRule="auto"/>
        <w:ind w:firstLine="709"/>
        <w:jc w:val="center"/>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ПОСТАНОВЛЯЕТ:</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Мастюгинского сельского поселения Острогожского муниципального района Воронежской области согласно приложению к настоящему постановлению.</w:t>
      </w:r>
    </w:p>
    <w:p w:rsidR="00ED3D52" w:rsidRPr="00ED3D52" w:rsidRDefault="00ED3D52" w:rsidP="00ED3D52">
      <w:pPr>
        <w:spacing w:after="0" w:line="240" w:lineRule="auto"/>
        <w:ind w:firstLine="709"/>
        <w:jc w:val="both"/>
        <w:rPr>
          <w:rFonts w:ascii="Calibri" w:eastAsia="Times New Roman" w:hAnsi="Calibri" w:cs="Calibri"/>
          <w:color w:val="000000"/>
          <w:sz w:val="24"/>
          <w:szCs w:val="24"/>
          <w:lang w:eastAsia="ru-RU"/>
        </w:rPr>
      </w:pPr>
      <w:r w:rsidRPr="00ED3D52">
        <w:rPr>
          <w:rFonts w:ascii="Arial" w:eastAsia="Times New Roman" w:hAnsi="Arial" w:cs="Arial"/>
          <w:color w:val="000000"/>
          <w:sz w:val="24"/>
          <w:szCs w:val="24"/>
          <w:lang w:eastAsia="ru-RU"/>
        </w:rPr>
        <w:t>2. Настоящее постановление вступает в силу с момента обнародования.</w:t>
      </w:r>
    </w:p>
    <w:p w:rsidR="00ED3D52" w:rsidRPr="00ED3D52" w:rsidRDefault="00ED3D52" w:rsidP="00ED3D52">
      <w:pPr>
        <w:spacing w:after="0" w:line="240" w:lineRule="auto"/>
        <w:ind w:firstLine="709"/>
        <w:jc w:val="both"/>
        <w:rPr>
          <w:rFonts w:ascii="Calibri" w:eastAsia="Times New Roman" w:hAnsi="Calibri" w:cs="Calibri"/>
          <w:color w:val="000000"/>
          <w:sz w:val="24"/>
          <w:szCs w:val="24"/>
          <w:lang w:eastAsia="ru-RU"/>
        </w:rPr>
      </w:pPr>
      <w:r w:rsidRPr="00ED3D52">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Глава Мастюгинского сельского поселения                                    В.С.Грызлов</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br w:type="textWrapping" w:clear="all"/>
      </w:r>
    </w:p>
    <w:p w:rsidR="00ED3D52" w:rsidRPr="00ED3D52" w:rsidRDefault="00ED3D52" w:rsidP="00ED3D52">
      <w:pPr>
        <w:spacing w:after="0" w:line="240" w:lineRule="auto"/>
        <w:ind w:left="5103"/>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Приложение</w:t>
      </w:r>
    </w:p>
    <w:p w:rsidR="00ED3D52" w:rsidRPr="00ED3D52" w:rsidRDefault="00ED3D52" w:rsidP="00ED3D52">
      <w:pPr>
        <w:spacing w:after="0" w:line="240" w:lineRule="auto"/>
        <w:ind w:left="5103"/>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lastRenderedPageBreak/>
        <w:t>к постановлению администрации Мастюгинского сельского поселения Острогожского муниципального района Воронежской области</w:t>
      </w:r>
    </w:p>
    <w:p w:rsidR="00ED3D52" w:rsidRPr="00ED3D52" w:rsidRDefault="00ED3D52" w:rsidP="00ED3D52">
      <w:pPr>
        <w:spacing w:after="0" w:line="240" w:lineRule="auto"/>
        <w:ind w:left="5103"/>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от 08.04.2024г. № 17</w:t>
      </w:r>
    </w:p>
    <w:p w:rsidR="00ED3D52" w:rsidRPr="00ED3D52" w:rsidRDefault="00ED3D52" w:rsidP="00ED3D52">
      <w:pPr>
        <w:spacing w:after="0" w:line="240" w:lineRule="auto"/>
        <w:ind w:left="5103"/>
        <w:jc w:val="both"/>
        <w:rPr>
          <w:rFonts w:ascii="Arial" w:eastAsia="Times New Roman" w:hAnsi="Arial" w:cs="Arial"/>
          <w:color w:val="000000"/>
          <w:sz w:val="24"/>
          <w:szCs w:val="24"/>
          <w:lang w:eastAsia="ru-RU"/>
        </w:rPr>
      </w:pPr>
      <w:r w:rsidRPr="00ED3D52">
        <w:rPr>
          <w:rFonts w:ascii="Arial" w:eastAsia="Times New Roman" w:hAnsi="Arial" w:cs="Arial"/>
          <w:i/>
          <w:iCs/>
          <w:color w:val="000000"/>
          <w:sz w:val="24"/>
          <w:szCs w:val="24"/>
          <w:lang w:eastAsia="ru-RU"/>
        </w:rPr>
        <w:t> </w:t>
      </w:r>
    </w:p>
    <w:p w:rsidR="00ED3D52" w:rsidRPr="00ED3D52" w:rsidRDefault="00ED3D52" w:rsidP="00ED3D52">
      <w:pPr>
        <w:spacing w:after="0" w:line="240" w:lineRule="auto"/>
        <w:ind w:firstLine="709"/>
        <w:jc w:val="center"/>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Административный регламент</w:t>
      </w:r>
    </w:p>
    <w:p w:rsidR="00ED3D52" w:rsidRPr="00ED3D52" w:rsidRDefault="00ED3D52" w:rsidP="00ED3D52">
      <w:pPr>
        <w:spacing w:after="0" w:line="240" w:lineRule="auto"/>
        <w:ind w:firstLine="709"/>
        <w:jc w:val="center"/>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Мастюгинского сельского поселения Острогожского муниципального района Воронежской области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b/>
          <w:bCs/>
          <w:color w:val="000000"/>
          <w:sz w:val="24"/>
          <w:szCs w:val="24"/>
          <w:lang w:eastAsia="ru-RU"/>
        </w:rPr>
        <w:t> </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I. Общие положения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1.Предмет регулирования административного регламента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1.1. Административный регламент предоставления Муниципальной услуги регулирует отношения, возникающие в связи с предоставлением администрацией Мастюгинского сельского поселения Острогожского муниципального района Воронежской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1.2.Административный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2.Круг заявителей</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2.1.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Мастюгинского сельского поселения Острогожского муниципального района Воронежской области (далее - Заявители).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2.2.С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3.Требования к порядку информирования о предоставлении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lastRenderedPageBreak/>
        <w:t>3.1.Прием Заявителей по вопросу предоставления Муниципальной услуги осуществляется администрацией Мастюгинского сельского поселения Острогожского муниципального района Воронежской области(далее – Администрация) или в МФЦ.</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3.2. На официальном сайте Администрации Мастюгинского сельского поселения(https://olshanskoe-r20.gosweb.gosuslugi.ru)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4" w:history="1">
        <w:r w:rsidRPr="00ED3D52">
          <w:rPr>
            <w:rFonts w:ascii="Arial" w:eastAsia="Times New Roman" w:hAnsi="Arial" w:cs="Arial"/>
            <w:color w:val="000000"/>
            <w:spacing w:val="7"/>
            <w:sz w:val="24"/>
            <w:szCs w:val="24"/>
            <w:lang w:eastAsia="ru-RU"/>
          </w:rPr>
          <w:t>www.gosuslugi.ru</w:t>
        </w:r>
      </w:hyperlink>
      <w:r w:rsidRPr="00ED3D52">
        <w:rPr>
          <w:rFonts w:ascii="Arial" w:eastAsia="Times New Roman" w:hAnsi="Arial" w:cs="Arial"/>
          <w:color w:val="000000"/>
          <w:spacing w:val="7"/>
          <w:sz w:val="24"/>
          <w:szCs w:val="24"/>
          <w:lang w:eastAsia="ru-RU"/>
        </w:rPr>
        <w:t>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5" w:history="1">
        <w:r w:rsidRPr="00ED3D52">
          <w:rPr>
            <w:rFonts w:ascii="Arial" w:eastAsia="Times New Roman" w:hAnsi="Arial" w:cs="Arial"/>
            <w:color w:val="000000"/>
            <w:spacing w:val="7"/>
            <w:sz w:val="24"/>
            <w:szCs w:val="24"/>
            <w:lang w:eastAsia="ru-RU"/>
          </w:rPr>
          <w:t>www.govvrn.ru</w:t>
        </w:r>
      </w:hyperlink>
      <w:r w:rsidRPr="00ED3D52">
        <w:rPr>
          <w:rFonts w:ascii="Arial" w:eastAsia="Times New Roman" w:hAnsi="Arial" w:cs="Arial"/>
          <w:color w:val="000000"/>
          <w:spacing w:val="7"/>
          <w:sz w:val="24"/>
          <w:szCs w:val="24"/>
          <w:lang w:eastAsia="ru-RU"/>
        </w:rPr>
        <w:t> обязательному размещению подлежит следующая справочная информация: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-Администрация Мастюгинского сельского поселения расположена по адресу: Воронежская область, Острогожский район, с. Мастюгино, ул. Куркина,15;</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 справочные телефоны Администрации: 8(47375)5-31-37;</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адреса официального сайта: https://</w:t>
      </w:r>
      <w:r w:rsidRPr="00ED3D52">
        <w:rPr>
          <w:rFonts w:ascii="Arial" w:eastAsia="Times New Roman" w:hAnsi="Arial" w:cs="Arial"/>
          <w:color w:val="000000"/>
          <w:sz w:val="24"/>
          <w:szCs w:val="24"/>
          <w:lang w:eastAsia="ru-RU"/>
        </w:rPr>
        <w:t>mastyuginskoe</w:t>
      </w:r>
      <w:r w:rsidRPr="00ED3D52">
        <w:rPr>
          <w:rFonts w:ascii="Arial" w:eastAsia="Times New Roman" w:hAnsi="Arial" w:cs="Arial"/>
          <w:color w:val="000000"/>
          <w:spacing w:val="7"/>
          <w:sz w:val="24"/>
          <w:szCs w:val="24"/>
          <w:lang w:eastAsia="ru-RU"/>
        </w:rPr>
        <w:t> -r20.gosweb.gosuslugi.ru, электронной почты: mastugin.ostro@govvrn.ru.</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а) путем размещения информации на сайте Администрации, ЕПГУ, РПГУ;</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д) посредством телефонной и факсимильной связи;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е) посредством ответов на обращения Заявителей по вопросу предоставления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в) срок предоставления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3.6. На сайте Администрации дополнительно размещаются: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10"/>
          <w:sz w:val="24"/>
          <w:szCs w:val="24"/>
          <w:lang w:eastAsia="ru-RU"/>
        </w:rPr>
        <w:t>а) полные наименования и почтовые адреса Администрации, </w:t>
      </w:r>
      <w:r w:rsidRPr="00ED3D52">
        <w:rPr>
          <w:rFonts w:ascii="Arial" w:eastAsia="Times New Roman" w:hAnsi="Arial" w:cs="Arial"/>
          <w:color w:val="000000"/>
          <w:spacing w:val="7"/>
          <w:sz w:val="24"/>
          <w:szCs w:val="24"/>
          <w:lang w:eastAsia="ru-RU"/>
        </w:rPr>
        <w:t>предоставляющей Муниципальную услугу;</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в) режим работы Администрации;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г) график работы подразделения, непосредственно предоставляющего Муниципальную услугу;</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е) перечень лиц, имеющих право на получение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з) порядок и способы предварительной записи на получение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и) текст Административного регламента с приложениями;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к) краткое описание порядка предоставления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г) о сроках предоставления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д) об основаниях для приостановления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е) об основаниях для отказа в предоставлении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3.9. Информирование о порядке предоставления Муниципальной услуги </w:t>
      </w:r>
      <w:r w:rsidRPr="00ED3D52">
        <w:rPr>
          <w:rFonts w:ascii="Arial" w:eastAsia="Times New Roman" w:hAnsi="Arial" w:cs="Arial"/>
          <w:color w:val="000000"/>
          <w:spacing w:val="10"/>
          <w:sz w:val="24"/>
          <w:szCs w:val="24"/>
          <w:lang w:eastAsia="ru-RU"/>
        </w:rPr>
        <w:t>осуществляется также по единому номеру телефона Контактного центра.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ED3D52" w:rsidRPr="00ED3D52" w:rsidRDefault="00ED3D52" w:rsidP="00ED3D52">
      <w:pPr>
        <w:shd w:val="clear" w:color="auto" w:fill="FFFFFF"/>
        <w:spacing w:after="0" w:line="240" w:lineRule="auto"/>
        <w:ind w:firstLine="709"/>
        <w:jc w:val="both"/>
        <w:rPr>
          <w:rFonts w:ascii="Times New Roman" w:eastAsia="Times New Roman" w:hAnsi="Times New Roman" w:cs="Times New Roman"/>
          <w:b/>
          <w:bCs/>
          <w:color w:val="000000"/>
          <w:spacing w:val="14"/>
          <w:sz w:val="24"/>
          <w:szCs w:val="24"/>
          <w:lang w:eastAsia="ru-RU"/>
        </w:rPr>
      </w:pPr>
      <w:r w:rsidRPr="00ED3D52">
        <w:rPr>
          <w:rFonts w:ascii="Arial" w:eastAsia="Times New Roman" w:hAnsi="Arial" w:cs="Arial"/>
          <w:color w:val="000000"/>
          <w:spacing w:val="14"/>
          <w:sz w:val="24"/>
          <w:szCs w:val="24"/>
          <w:lang w:eastAsia="ru-RU"/>
        </w:rPr>
        <w:t> </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bookmarkStart w:id="0" w:name="bookmark0"/>
      <w:r w:rsidRPr="00ED3D52">
        <w:rPr>
          <w:rFonts w:ascii="Arial" w:eastAsia="Times New Roman" w:hAnsi="Arial" w:cs="Arial"/>
          <w:color w:val="000000"/>
          <w:sz w:val="24"/>
          <w:szCs w:val="24"/>
          <w:lang w:eastAsia="ru-RU"/>
        </w:rPr>
        <w:t>II. Стандарт предоставления муниципальной услуги</w:t>
      </w:r>
      <w:bookmarkEnd w:id="0"/>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4. Наименование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5. Наименование органа, предоставляющего Муниципальную услугу</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5.1. Муниципальная услуга предоставляется Администрацией Мастюгинского сельского поселения Острогожского муниципального района Воронежской области.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xml:space="preserve">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w:t>
      </w:r>
      <w:r w:rsidRPr="00ED3D52">
        <w:rPr>
          <w:rFonts w:ascii="Arial" w:eastAsia="Times New Roman" w:hAnsi="Arial" w:cs="Arial"/>
          <w:color w:val="000000"/>
          <w:sz w:val="24"/>
          <w:szCs w:val="24"/>
          <w:lang w:eastAsia="ru-RU"/>
        </w:rPr>
        <w:lastRenderedPageBreak/>
        <w:t>27.07.2010 № 210-ФЗ «Об организации предоставления государственных и муниципальных услуг» (далее – Федеральный закон № 210-ФЗ).</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5.4. Порядок обеспечения личного приема Заявителей Администрацией устанавливается организационно-распорядительным документом Администрации.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утвержденных решением Совета народных депутатов Мастюгинского сельского поселения Острогожского муниципального района Воронежской области № 24 от 25.12.2015 г «Об утверждении перечня услуг, которые являются необходимыми и обязательными для предоставления администрацией Мастюгинского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5.6. В целях предоставления Муниципальной услуги Администрация взаимодействует с:</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5.6.1. Федеральной службой государственной регистрации, кадастра и картографии;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5.6.2. Федеральной налоговой службой.</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6.Результат предоставления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6.1. Результатом предоставления Муниципальной услуги является: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6.1.1. 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6.1.2. решение об отказе в предоставлении Муниципальной услуги (Приложение №4 к настоящему Административному регламенту);</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6.1.3. решение об исправлении допущенных опечаток и (или) ошибок в выданных в результате предоставления Муниципальной услуги документах;</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6.1.4. решение о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6.2. 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6.3. Заявитель может получить результат предоставления Муниципальной услуги на бумажном носителе.</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lastRenderedPageBreak/>
        <w:t>Формирование реестровой записи в качестве результата предоставления Муниципальной услуги не предусмотрено.</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6.4. Результат предоставления Муниципальной услуги направляется Заявителю одним из следующих способов:</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 Посредством почтового отправления;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 В личный кабинет Заявителя на ЕПГУ, РПГУ;</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3. В МФЦ;</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4. В Администрации лично Заявителю либо его уполномоченному представителю.</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bookmarkStart w:id="1" w:name="Par2"/>
      <w:bookmarkEnd w:id="1"/>
      <w:r w:rsidRPr="00ED3D52">
        <w:rPr>
          <w:rFonts w:ascii="Arial" w:eastAsia="Times New Roman" w:hAnsi="Arial" w:cs="Arial"/>
          <w:color w:val="000000"/>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20.7 раздела III настоящего Административного регламента (в ред. пост. от 19.11.2024г. №63)</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7.Срок предоставления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7.1.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получения документов Администрацией.</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 со дня поступления в Администрацию документов от Заявителя.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w:t>
      </w:r>
      <w:r w:rsidRPr="00ED3D52">
        <w:rPr>
          <w:rFonts w:ascii="Arial" w:eastAsia="Times New Roman" w:hAnsi="Arial" w:cs="Arial"/>
          <w:color w:val="000000"/>
          <w:sz w:val="24"/>
          <w:szCs w:val="24"/>
          <w:lang w:eastAsia="ru-RU"/>
        </w:rPr>
        <w:lastRenderedPageBreak/>
        <w:t>Заявителем при обращении за Муниципальной услугой (в ред. пост. от 05.12.2024г. №78)</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7.2.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7.3. 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7.4.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8.Правовые основания для предоставления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8.1. Основными нормативными правовыми актами, регулирующими предоставление Муниципальной услуги, являются: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Градостроительный кодекс Российской Федерации;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Федеральный закон от 13.07.2015 года № 218-ФЗ «О государственной регистрации недвижимости»;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Федеральный закон от 27.07.2010 № 210-ФЗ «Об организации предоставления государственных и муниципальных услуг»;</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иными действующими в данной сфере нормативными правовыми актами.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https://olshanskoe-r20.gosweb.gosuslugi.ru.</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9.Исчерпывающий перечень документов</w:t>
      </w:r>
      <w:r w:rsidRPr="00ED3D52">
        <w:rPr>
          <w:rFonts w:ascii="Arial" w:eastAsia="Times New Roman" w:hAnsi="Arial" w:cs="Arial"/>
          <w:i/>
          <w:iCs/>
          <w:color w:val="000000"/>
          <w:sz w:val="24"/>
          <w:szCs w:val="24"/>
          <w:lang w:eastAsia="ru-RU"/>
        </w:rPr>
        <w:t>, </w:t>
      </w:r>
      <w:r w:rsidRPr="00ED3D52">
        <w:rPr>
          <w:rFonts w:ascii="Arial" w:eastAsia="Times New Roman" w:hAnsi="Arial" w:cs="Arial"/>
          <w:color w:val="000000"/>
          <w:sz w:val="24"/>
          <w:szCs w:val="24"/>
          <w:lang w:eastAsia="ru-RU"/>
        </w:rPr>
        <w:t>необходимых для предоставления Муниципальной услуги</w:t>
      </w:r>
      <w:r w:rsidRPr="00ED3D52">
        <w:rPr>
          <w:rFonts w:ascii="Arial" w:eastAsia="Times New Roman" w:hAnsi="Arial" w:cs="Arial"/>
          <w:i/>
          <w:iCs/>
          <w:color w:val="000000"/>
          <w:sz w:val="24"/>
          <w:szCs w:val="24"/>
          <w:lang w:eastAsia="ru-RU"/>
        </w:rPr>
        <w:t>, </w:t>
      </w:r>
      <w:r w:rsidRPr="00ED3D52">
        <w:rPr>
          <w:rFonts w:ascii="Arial" w:eastAsia="Times New Roman" w:hAnsi="Arial" w:cs="Arial"/>
          <w:color w:val="000000"/>
          <w:sz w:val="24"/>
          <w:szCs w:val="24"/>
          <w:lang w:eastAsia="ru-RU"/>
        </w:rPr>
        <w:t>подлежащих представлению Заявителем</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9.1. Перечень документов, необходимых для предоставления Муниципальной услуги, подлежащих представлению Заявителем:</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xml:space="preserve">При обращении посредством ЕПГУ, РПГУ указанный документ, выданный Заявителем, удостоверяется усиленной квалифицированной электронной </w:t>
      </w:r>
      <w:r w:rsidRPr="00ED3D52">
        <w:rPr>
          <w:rFonts w:ascii="Arial" w:eastAsia="Times New Roman" w:hAnsi="Arial" w:cs="Arial"/>
          <w:color w:val="000000"/>
          <w:sz w:val="24"/>
          <w:szCs w:val="24"/>
          <w:lang w:eastAsia="ru-RU"/>
        </w:rPr>
        <w:lastRenderedPageBreak/>
        <w:t>подписью Заявителя или нотариуса с приложением файла открепленной усиленной квалифицированной электронной подписи в формате sig.</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в) заявление о предоставлении Муниципальной услуги по форме, согласно Приложению № 2 к настоящему Административному регламенту;</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В заявлении также указывается один из следующих способов направления (выдачи) результата предоставления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в форме электронного документа в личном кабинете на ЕПГУ, РПГУ;</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на бумажном носителе в Администрации, МФЦ;</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г) 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государственном реестре недвижимости;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10. 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10.1.1. 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10.1.2. выписку из Единого государственного реестра юридических лиц в случае, если Заявителем является юридическое лицо;</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10.1.3. выписку из Единого государственного реестра индивидуальных предпринимателей - в случае, если Заявителем является индивидуальный предприниматель.</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10.2. Запрещается требовать от Заявителя: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6" w:history="1">
        <w:r w:rsidRPr="00ED3D52">
          <w:rPr>
            <w:rFonts w:ascii="Arial" w:eastAsia="Times New Roman" w:hAnsi="Arial" w:cs="Arial"/>
            <w:color w:val="000000"/>
            <w:sz w:val="24"/>
            <w:szCs w:val="24"/>
            <w:u w:val="single"/>
            <w:lang w:eastAsia="ru-RU"/>
          </w:rPr>
          <w:t>частью 6 статьи 7</w:t>
        </w:r>
      </w:hyperlink>
      <w:r w:rsidRPr="00ED3D52">
        <w:rPr>
          <w:rFonts w:ascii="Arial" w:eastAsia="Times New Roman" w:hAnsi="Arial" w:cs="Arial"/>
          <w:color w:val="000000"/>
          <w:sz w:val="24"/>
          <w:szCs w:val="24"/>
          <w:lang w:eastAsia="ru-RU"/>
        </w:rPr>
        <w:t>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ED3D52">
          <w:rPr>
            <w:rFonts w:ascii="Arial" w:eastAsia="Times New Roman" w:hAnsi="Arial" w:cs="Arial"/>
            <w:color w:val="000000"/>
            <w:sz w:val="24"/>
            <w:szCs w:val="24"/>
            <w:u w:val="single"/>
            <w:lang w:eastAsia="ru-RU"/>
          </w:rPr>
          <w:t>части 1 статьи 9</w:t>
        </w:r>
      </w:hyperlink>
      <w:r w:rsidRPr="00ED3D52">
        <w:rPr>
          <w:rFonts w:ascii="Arial" w:eastAsia="Times New Roman" w:hAnsi="Arial" w:cs="Arial"/>
          <w:color w:val="000000"/>
          <w:sz w:val="24"/>
          <w:szCs w:val="24"/>
          <w:lang w:eastAsia="ru-RU"/>
        </w:rPr>
        <w:t> Федерального закона от 27.07.2010 № 210-ФЗ «Об организации предоставления государственных и муниципальных услуг»;</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8" w:history="1">
        <w:r w:rsidRPr="00ED3D52">
          <w:rPr>
            <w:rFonts w:ascii="Arial" w:eastAsia="Times New Roman" w:hAnsi="Arial" w:cs="Arial"/>
            <w:color w:val="000000"/>
            <w:sz w:val="24"/>
            <w:szCs w:val="24"/>
            <w:u w:val="single"/>
            <w:lang w:eastAsia="ru-RU"/>
          </w:rPr>
          <w:t>частью 1.1 статьи 16</w:t>
        </w:r>
      </w:hyperlink>
      <w:r w:rsidRPr="00ED3D52">
        <w:rPr>
          <w:rFonts w:ascii="Arial" w:eastAsia="Times New Roman" w:hAnsi="Arial" w:cs="Arial"/>
          <w:color w:val="000000"/>
          <w:sz w:val="24"/>
          <w:szCs w:val="24"/>
          <w:lang w:eastAsia="ru-RU"/>
        </w:rPr>
        <w:t>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Pr="00ED3D52">
          <w:rPr>
            <w:rFonts w:ascii="Arial" w:eastAsia="Times New Roman" w:hAnsi="Arial" w:cs="Arial"/>
            <w:color w:val="000000"/>
            <w:sz w:val="24"/>
            <w:szCs w:val="24"/>
            <w:u w:val="single"/>
            <w:lang w:eastAsia="ru-RU"/>
          </w:rPr>
          <w:t>частью 1.1 статьи 16</w:t>
        </w:r>
      </w:hyperlink>
      <w:r w:rsidRPr="00ED3D52">
        <w:rPr>
          <w:rFonts w:ascii="Arial" w:eastAsia="Times New Roman" w:hAnsi="Arial" w:cs="Arial"/>
          <w:color w:val="000000"/>
          <w:sz w:val="24"/>
          <w:szCs w:val="24"/>
          <w:lang w:eastAsia="ru-RU"/>
        </w:rPr>
        <w:t>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ED3D52">
          <w:rPr>
            <w:rFonts w:ascii="Arial" w:eastAsia="Times New Roman" w:hAnsi="Arial" w:cs="Arial"/>
            <w:color w:val="000000"/>
            <w:sz w:val="24"/>
            <w:szCs w:val="24"/>
            <w:u w:val="single"/>
            <w:lang w:eastAsia="ru-RU"/>
          </w:rPr>
          <w:t xml:space="preserve">пунктом 7.2 </w:t>
        </w:r>
        <w:r w:rsidRPr="00ED3D52">
          <w:rPr>
            <w:rFonts w:ascii="Arial" w:eastAsia="Times New Roman" w:hAnsi="Arial" w:cs="Arial"/>
            <w:color w:val="000000"/>
            <w:sz w:val="24"/>
            <w:szCs w:val="24"/>
            <w:u w:val="single"/>
            <w:lang w:eastAsia="ru-RU"/>
          </w:rPr>
          <w:lastRenderedPageBreak/>
          <w:t>части 1 статьи 16</w:t>
        </w:r>
      </w:hyperlink>
      <w:r w:rsidRPr="00ED3D52">
        <w:rPr>
          <w:rFonts w:ascii="Arial" w:eastAsia="Times New Roman" w:hAnsi="Arial" w:cs="Arial"/>
          <w:color w:val="000000"/>
          <w:sz w:val="24"/>
          <w:szCs w:val="24"/>
          <w:lang w:eastAsia="ru-RU"/>
        </w:rPr>
        <w:t>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11.Исчерпывающий перечень оснований для отказа в приеме документов</w:t>
      </w:r>
      <w:r w:rsidRPr="00ED3D52">
        <w:rPr>
          <w:rFonts w:ascii="Arial" w:eastAsia="Times New Roman" w:hAnsi="Arial" w:cs="Arial"/>
          <w:i/>
          <w:iCs/>
          <w:color w:val="000000"/>
          <w:sz w:val="24"/>
          <w:szCs w:val="24"/>
          <w:lang w:eastAsia="ru-RU"/>
        </w:rPr>
        <w:t>, </w:t>
      </w:r>
      <w:r w:rsidRPr="00ED3D52">
        <w:rPr>
          <w:rFonts w:ascii="Arial" w:eastAsia="Times New Roman" w:hAnsi="Arial" w:cs="Arial"/>
          <w:color w:val="000000"/>
          <w:sz w:val="24"/>
          <w:szCs w:val="24"/>
          <w:lang w:eastAsia="ru-RU"/>
        </w:rPr>
        <w:t>необходимых для предоставления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11.1. Исчерпывающий перечень оснований для отказа в приеме документов, необходимых для предоставления Муниципальной услуги являются: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11.1.1. Заявление подано в орган местного самоуправления, в полномочия которого не входит предоставление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11.1.6. Заявление подано лицом, не имеющим полномочий представлять интересы Заявителя;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12. Исчерпывающий перечень оснований для приостановления или отказа в предоставлении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12.1. Оснований для приостановления предоставления Муниципальной услуги не предусмотрено.</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12.2. Основаниями для отказа в предоставлении Муниципальной услуги являются: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lastRenderedPageBreak/>
        <w:t>12.2.1.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12.2.2.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12.2.3.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12.2.4.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12.2.5.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12.2.6.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12.2.7.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12.2.8.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12.2.9.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12.2.10.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12.2.11. Запрашиваемый условно разрешенный вид использования не соответствует целевому назначению, установленному для данной категории земель;</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12.2.12.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12.2.13.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lastRenderedPageBreak/>
        <w:t>12.2.14.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12.3. 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12.4.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13.Размер платы, взимаемой с Заявителя при предоставлении Муниципальной услуги и способы ее взимания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Муниципальная услуга предоставляется бесплатно.</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14.</w:t>
      </w:r>
      <w:r w:rsidRPr="00ED3D52">
        <w:rPr>
          <w:rFonts w:ascii="Arial" w:eastAsia="Times New Roman" w:hAnsi="Arial" w:cs="Arial"/>
          <w:b/>
          <w:bCs/>
          <w:color w:val="000000"/>
          <w:sz w:val="24"/>
          <w:szCs w:val="24"/>
          <w:lang w:eastAsia="ru-RU"/>
        </w:rPr>
        <w:t> </w:t>
      </w:r>
      <w:r w:rsidRPr="00ED3D52">
        <w:rPr>
          <w:rFonts w:ascii="Arial" w:eastAsia="Times New Roman" w:hAnsi="Arial" w:cs="Arial"/>
          <w:color w:val="000000"/>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15.</w:t>
      </w:r>
      <w:r w:rsidRPr="00ED3D52">
        <w:rPr>
          <w:rFonts w:ascii="Arial" w:eastAsia="Times New Roman" w:hAnsi="Arial" w:cs="Arial"/>
          <w:b/>
          <w:bCs/>
          <w:color w:val="000000"/>
          <w:sz w:val="24"/>
          <w:szCs w:val="24"/>
          <w:lang w:eastAsia="ru-RU"/>
        </w:rPr>
        <w:t> </w:t>
      </w:r>
      <w:r w:rsidRPr="00ED3D52">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15.1. Запрос Заявителя о предоставлении Муниципальной услуги подлежит регистрации в день его поступления.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15.2.В случае поступления заявления в выходной (праздничный) день его регистрация осуществляется в первый следующий за ним рабочий день.</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1"/>
          <w:sz w:val="24"/>
          <w:szCs w:val="24"/>
          <w:lang w:eastAsia="ru-RU"/>
        </w:rPr>
        <w:t>16.</w:t>
      </w:r>
      <w:r w:rsidRPr="00ED3D52">
        <w:rPr>
          <w:rFonts w:ascii="Arial" w:eastAsia="Times New Roman" w:hAnsi="Arial" w:cs="Arial"/>
          <w:b/>
          <w:bCs/>
          <w:color w:val="000000"/>
          <w:spacing w:val="1"/>
          <w:sz w:val="24"/>
          <w:szCs w:val="24"/>
          <w:lang w:eastAsia="ru-RU"/>
        </w:rPr>
        <w:t> </w:t>
      </w:r>
      <w:r w:rsidRPr="00ED3D52">
        <w:rPr>
          <w:rFonts w:ascii="Arial" w:eastAsia="Times New Roman" w:hAnsi="Arial" w:cs="Arial"/>
          <w:color w:val="000000"/>
          <w:spacing w:val="1"/>
          <w:sz w:val="24"/>
          <w:szCs w:val="24"/>
          <w:lang w:eastAsia="ru-RU"/>
        </w:rPr>
        <w:t>Требования к помещениям, в которых предоставляется Муниципальная услуга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Pr="00ED3D52">
        <w:rPr>
          <w:rFonts w:ascii="Arial" w:eastAsia="Times New Roman" w:hAnsi="Arial" w:cs="Arial"/>
          <w:color w:val="000000"/>
          <w:sz w:val="24"/>
          <w:szCs w:val="24"/>
          <w:lang w:eastAsia="ru-RU"/>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наименование;</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местонахождение и юридический адрес;</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режим работы;</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график приема;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номера телефонов для справок.</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16.7. Помещения, в которых предоставляется Муниципальная услуга, оснащаются: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противопожарной системой и средствами пожаротушения;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системой оповещения о возникновении чрезвычайной ситуации;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средствами оказания первой медицинской помощи;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туалетными комнатами для посетителей.</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номера кабинета и наименования отдела;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графика приема Заявителей.</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17.</w:t>
      </w:r>
      <w:r w:rsidRPr="00ED3D52">
        <w:rPr>
          <w:rFonts w:ascii="Arial" w:eastAsia="Times New Roman" w:hAnsi="Arial" w:cs="Arial"/>
          <w:b/>
          <w:bCs/>
          <w:color w:val="000000"/>
          <w:sz w:val="24"/>
          <w:szCs w:val="24"/>
          <w:lang w:eastAsia="ru-RU"/>
        </w:rPr>
        <w:t> </w:t>
      </w:r>
      <w:r w:rsidRPr="00ED3D52">
        <w:rPr>
          <w:rFonts w:ascii="Arial" w:eastAsia="Times New Roman" w:hAnsi="Arial" w:cs="Arial"/>
          <w:color w:val="000000"/>
          <w:sz w:val="24"/>
          <w:szCs w:val="24"/>
          <w:lang w:eastAsia="ru-RU"/>
        </w:rPr>
        <w:t>Показатели качества и доступности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в) </w:t>
      </w:r>
      <w:r w:rsidRPr="00ED3D52">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w:t>
      </w:r>
      <w:r w:rsidRPr="00ED3D52">
        <w:rPr>
          <w:rFonts w:ascii="Arial" w:eastAsia="Times New Roman" w:hAnsi="Arial" w:cs="Arial"/>
          <w:color w:val="000000"/>
          <w:spacing w:val="7"/>
          <w:sz w:val="24"/>
          <w:szCs w:val="24"/>
          <w:lang w:eastAsia="ru-RU"/>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pacing w:val="1"/>
          <w:sz w:val="24"/>
          <w:szCs w:val="24"/>
          <w:lang w:eastAsia="ru-RU"/>
        </w:rPr>
        <w:t>18.</w:t>
      </w:r>
      <w:r w:rsidRPr="00ED3D52">
        <w:rPr>
          <w:rFonts w:ascii="Arial" w:eastAsia="Times New Roman" w:hAnsi="Arial" w:cs="Arial"/>
          <w:b/>
          <w:bCs/>
          <w:color w:val="000000"/>
          <w:spacing w:val="1"/>
          <w:sz w:val="24"/>
          <w:szCs w:val="24"/>
          <w:lang w:eastAsia="ru-RU"/>
        </w:rPr>
        <w:t> </w:t>
      </w:r>
      <w:r w:rsidRPr="00ED3D52">
        <w:rPr>
          <w:rFonts w:ascii="Arial" w:eastAsia="Times New Roman" w:hAnsi="Arial" w:cs="Arial"/>
          <w:color w:val="000000"/>
          <w:spacing w:val="1"/>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18.1. Услуг, необходимых и обязательных для предоставления данной Муниципальной услуги, не имеется.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Электронные документы представляются в следующих форматах:</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б) doc, docx, odt - для документов с текстовым содержанием, не включающим формулы;</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г) zip, rar для сжатых документов в один файл;</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д) sig для открепленной усиленной квалифицированной электронной подписи.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18.8. Электронные документы должны обеспечивать:</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в) содержать оглавление, соответствующее их смыслу и содержанию;</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18.9. Документы, подлежащие представлению в форматах xls, xl</w:t>
      </w:r>
      <w:r w:rsidRPr="00ED3D52">
        <w:rPr>
          <w:rFonts w:ascii="Arial" w:eastAsia="Times New Roman" w:hAnsi="Arial" w:cs="Arial"/>
          <w:strike/>
          <w:color w:val="000000"/>
          <w:sz w:val="24"/>
          <w:szCs w:val="24"/>
          <w:lang w:eastAsia="ru-RU"/>
        </w:rPr>
        <w:t>I</w:t>
      </w:r>
      <w:r w:rsidRPr="00ED3D52">
        <w:rPr>
          <w:rFonts w:ascii="Arial" w:eastAsia="Times New Roman" w:hAnsi="Arial" w:cs="Arial"/>
          <w:color w:val="000000"/>
          <w:sz w:val="24"/>
          <w:szCs w:val="24"/>
          <w:lang w:eastAsia="ru-RU"/>
        </w:rPr>
        <w:t>sx или ods, формируются в виде отдельного электронного документа.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18.10. Информационными системами, используемыми для предоставления Муниципальной услуги, являются: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а) информационная система Воронежской области «Портал Воронежской области в сети Интернет»;</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12.12. Многофункциональный центр осуществляет:</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18.12.2. Выдачу Заявителю результата предоставления Муниципальной услуги, на бумажном носителе.</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w:t>
      </w:r>
      <w:r w:rsidRPr="00ED3D52">
        <w:rPr>
          <w:rFonts w:ascii="Arial" w:eastAsia="Times New Roman" w:hAnsi="Arial" w:cs="Arial"/>
          <w:color w:val="000000"/>
          <w:sz w:val="24"/>
          <w:szCs w:val="24"/>
          <w:lang w:eastAsia="ru-RU"/>
        </w:rPr>
        <w:lastRenderedPageBreak/>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18.19. Работник многофункционального центра осуществляет следующие действия: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Times New Roman" w:eastAsia="Times New Roman" w:hAnsi="Times New Roman" w:cs="Times New Roman"/>
          <w:color w:val="000000"/>
          <w:spacing w:val="7"/>
          <w:sz w:val="20"/>
          <w:szCs w:val="20"/>
          <w:lang w:eastAsia="ru-RU"/>
        </w:rPr>
        <w:t>-</w:t>
      </w:r>
      <w:r w:rsidRPr="00ED3D52">
        <w:rPr>
          <w:rFonts w:ascii="Times New Roman" w:eastAsia="Times New Roman" w:hAnsi="Times New Roman" w:cs="Times New Roman"/>
          <w:color w:val="000000"/>
          <w:sz w:val="14"/>
          <w:szCs w:val="14"/>
          <w:lang w:eastAsia="ru-RU"/>
        </w:rPr>
        <w:t>       </w:t>
      </w:r>
      <w:r w:rsidRPr="00ED3D52">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Times New Roman" w:eastAsia="Times New Roman" w:hAnsi="Times New Roman" w:cs="Times New Roman"/>
          <w:color w:val="000000"/>
          <w:spacing w:val="7"/>
          <w:sz w:val="20"/>
          <w:szCs w:val="20"/>
          <w:lang w:eastAsia="ru-RU"/>
        </w:rPr>
        <w:t>-</w:t>
      </w:r>
      <w:r w:rsidRPr="00ED3D52">
        <w:rPr>
          <w:rFonts w:ascii="Times New Roman" w:eastAsia="Times New Roman" w:hAnsi="Times New Roman" w:cs="Times New Roman"/>
          <w:color w:val="000000"/>
          <w:sz w:val="14"/>
          <w:szCs w:val="14"/>
          <w:lang w:eastAsia="ru-RU"/>
        </w:rPr>
        <w:t>       </w:t>
      </w:r>
      <w:r w:rsidRPr="00ED3D52">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Times New Roman" w:eastAsia="Times New Roman" w:hAnsi="Times New Roman" w:cs="Times New Roman"/>
          <w:color w:val="000000"/>
          <w:spacing w:val="7"/>
          <w:sz w:val="20"/>
          <w:szCs w:val="20"/>
          <w:lang w:eastAsia="ru-RU"/>
        </w:rPr>
        <w:t>-</w:t>
      </w:r>
      <w:r w:rsidRPr="00ED3D52">
        <w:rPr>
          <w:rFonts w:ascii="Times New Roman" w:eastAsia="Times New Roman" w:hAnsi="Times New Roman" w:cs="Times New Roman"/>
          <w:color w:val="000000"/>
          <w:sz w:val="14"/>
          <w:szCs w:val="14"/>
          <w:lang w:eastAsia="ru-RU"/>
        </w:rPr>
        <w:t>       </w:t>
      </w:r>
      <w:r w:rsidRPr="00ED3D52">
        <w:rPr>
          <w:rFonts w:ascii="Arial" w:eastAsia="Times New Roman" w:hAnsi="Arial" w:cs="Arial"/>
          <w:color w:val="000000"/>
          <w:sz w:val="24"/>
          <w:szCs w:val="24"/>
          <w:lang w:eastAsia="ru-RU"/>
        </w:rPr>
        <w:t>определяет статус исполнения заявления в АИС «МФЦ»;</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Times New Roman" w:eastAsia="Times New Roman" w:hAnsi="Times New Roman" w:cs="Times New Roman"/>
          <w:color w:val="000000"/>
          <w:spacing w:val="7"/>
          <w:sz w:val="20"/>
          <w:szCs w:val="20"/>
          <w:lang w:eastAsia="ru-RU"/>
        </w:rPr>
        <w:t>-</w:t>
      </w:r>
      <w:r w:rsidRPr="00ED3D52">
        <w:rPr>
          <w:rFonts w:ascii="Times New Roman" w:eastAsia="Times New Roman" w:hAnsi="Times New Roman" w:cs="Times New Roman"/>
          <w:color w:val="000000"/>
          <w:sz w:val="14"/>
          <w:szCs w:val="14"/>
          <w:lang w:eastAsia="ru-RU"/>
        </w:rPr>
        <w:t>       </w:t>
      </w:r>
      <w:r w:rsidRPr="00ED3D52">
        <w:rPr>
          <w:rFonts w:ascii="Arial" w:eastAsia="Times New Roman" w:hAnsi="Arial" w:cs="Arial"/>
          <w:color w:val="000000"/>
          <w:sz w:val="24"/>
          <w:szCs w:val="24"/>
          <w:lang w:eastAsia="ru-RU"/>
        </w:rPr>
        <w:t>выдает результат предоставления Муниципальной услуги на бумажном носителе.</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18.20. Способы подачи заявления и документов и получение результата Муниципальной услуги в МФЦ (по выбору Заявителя):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Заявитель подает заявление и документы посредством ЕПГУ, РПГУ в Администрацию, результат Муниципальной услуги Заявитель получает в МФЦ;</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bookmarkStart w:id="2" w:name="bookmark1"/>
      <w:r w:rsidRPr="00ED3D52">
        <w:rPr>
          <w:rFonts w:ascii="Arial" w:eastAsia="Times New Roman" w:hAnsi="Arial" w:cs="Arial"/>
          <w:color w:val="000000"/>
          <w:sz w:val="24"/>
          <w:szCs w:val="24"/>
          <w:lang w:eastAsia="ru-RU"/>
        </w:rPr>
        <w:t>III.Состав, последовательность и сроки выполнения административных процедур</w:t>
      </w:r>
      <w:bookmarkEnd w:id="2"/>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19.Состав, последовательность и сроки выполнения административных процедур (действий) при предоставлении Муниципальной услуги</w:t>
      </w:r>
    </w:p>
    <w:p w:rsidR="00ED3D52" w:rsidRPr="00ED3D52" w:rsidRDefault="00ED3D52" w:rsidP="00ED3D52">
      <w:pPr>
        <w:spacing w:after="0" w:line="240" w:lineRule="auto"/>
        <w:ind w:firstLine="709"/>
        <w:jc w:val="both"/>
        <w:rPr>
          <w:rFonts w:ascii="Calibri" w:eastAsia="Times New Roman" w:hAnsi="Calibri" w:cs="Calibri"/>
          <w:color w:val="000000"/>
          <w:sz w:val="24"/>
          <w:szCs w:val="24"/>
          <w:lang w:eastAsia="ru-RU"/>
        </w:rPr>
      </w:pPr>
      <w:r w:rsidRPr="00ED3D52">
        <w:rPr>
          <w:rFonts w:ascii="Arial" w:eastAsia="Times New Roman" w:hAnsi="Arial" w:cs="Arial"/>
          <w:color w:val="000000"/>
          <w:sz w:val="24"/>
          <w:szCs w:val="24"/>
          <w:lang w:eastAsia="ru-RU"/>
        </w:rPr>
        <w:t>19.1. Перечень вариантов предоставления Муниципальной услуги:</w:t>
      </w:r>
    </w:p>
    <w:p w:rsidR="00ED3D52" w:rsidRPr="00ED3D52" w:rsidRDefault="00ED3D52" w:rsidP="00ED3D52">
      <w:pPr>
        <w:spacing w:after="0" w:line="240" w:lineRule="auto"/>
        <w:ind w:firstLine="709"/>
        <w:jc w:val="both"/>
        <w:rPr>
          <w:rFonts w:ascii="Calibri" w:eastAsia="Times New Roman" w:hAnsi="Calibri" w:cs="Calibri"/>
          <w:color w:val="000000"/>
          <w:sz w:val="24"/>
          <w:szCs w:val="24"/>
          <w:lang w:eastAsia="ru-RU"/>
        </w:rPr>
      </w:pPr>
      <w:r w:rsidRPr="00ED3D52">
        <w:rPr>
          <w:rFonts w:ascii="Arial" w:eastAsia="Times New Roman" w:hAnsi="Arial" w:cs="Arial"/>
          <w:color w:val="000000"/>
          <w:sz w:val="24"/>
          <w:szCs w:val="24"/>
          <w:lang w:eastAsia="ru-RU"/>
        </w:rPr>
        <w:t>а) решение о предоставлении разрешения на условно разрешенный вид использования земельного участка или объекта капительного строительства;</w:t>
      </w:r>
    </w:p>
    <w:p w:rsidR="00ED3D52" w:rsidRPr="00ED3D52" w:rsidRDefault="00ED3D52" w:rsidP="00ED3D52">
      <w:pPr>
        <w:spacing w:after="0" w:line="240" w:lineRule="auto"/>
        <w:ind w:firstLine="709"/>
        <w:jc w:val="both"/>
        <w:rPr>
          <w:rFonts w:ascii="Calibri" w:eastAsia="Times New Roman" w:hAnsi="Calibri" w:cs="Calibri"/>
          <w:color w:val="000000"/>
          <w:sz w:val="24"/>
          <w:szCs w:val="24"/>
          <w:lang w:eastAsia="ru-RU"/>
        </w:rPr>
      </w:pPr>
      <w:r w:rsidRPr="00ED3D52">
        <w:rPr>
          <w:rFonts w:ascii="Arial" w:eastAsia="Times New Roman" w:hAnsi="Arial" w:cs="Arial"/>
          <w:color w:val="000000"/>
          <w:sz w:val="24"/>
          <w:szCs w:val="24"/>
          <w:lang w:eastAsia="ru-RU"/>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ED3D52" w:rsidRPr="00ED3D52" w:rsidRDefault="00ED3D52" w:rsidP="00ED3D52">
      <w:pPr>
        <w:spacing w:after="0" w:line="240" w:lineRule="auto"/>
        <w:ind w:firstLine="709"/>
        <w:jc w:val="both"/>
        <w:rPr>
          <w:rFonts w:ascii="Calibri" w:eastAsia="Times New Roman" w:hAnsi="Calibri" w:cs="Calibri"/>
          <w:color w:val="000000"/>
          <w:sz w:val="24"/>
          <w:szCs w:val="24"/>
          <w:lang w:eastAsia="ru-RU"/>
        </w:rPr>
      </w:pPr>
      <w:r w:rsidRPr="00ED3D52">
        <w:rPr>
          <w:rFonts w:ascii="Arial" w:eastAsia="Times New Roman" w:hAnsi="Arial" w:cs="Arial"/>
          <w:color w:val="000000"/>
          <w:sz w:val="24"/>
          <w:szCs w:val="24"/>
          <w:lang w:eastAsia="ru-RU"/>
        </w:rPr>
        <w:t>в) исправление допущенных опечаток и (или) ошибок в выданных в результате предоставления Муниципальной услуги документах.</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19.2. Описание административной процедуры профилирования Заявителей.</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19.3. Перечень административных процедур для каждого варианта предоставления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19.4. Перечень административных процедур:</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в) рассмотрение заявления и приложенных документов, подготовка проекта решения о предоставлении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г) 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1" w:history="1">
        <w:r w:rsidRPr="00ED3D52">
          <w:rPr>
            <w:rFonts w:ascii="Arial" w:eastAsia="Times New Roman" w:hAnsi="Arial" w:cs="Arial"/>
            <w:color w:val="000000"/>
            <w:sz w:val="24"/>
            <w:szCs w:val="24"/>
            <w:u w:val="single"/>
            <w:lang w:eastAsia="ru-RU"/>
          </w:rPr>
          <w:t>частью 11 статьи 39</w:t>
        </w:r>
      </w:hyperlink>
      <w:r w:rsidRPr="00ED3D52">
        <w:rPr>
          <w:rFonts w:ascii="Arial" w:eastAsia="Times New Roman" w:hAnsi="Arial" w:cs="Arial"/>
          <w:color w:val="000000"/>
          <w:sz w:val="24"/>
          <w:szCs w:val="24"/>
          <w:lang w:eastAsia="ru-RU"/>
        </w:rPr>
        <w:t> Градостроительного кодекса Российской Федерации);  </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д) подготовка рекомендаций Комиссии о предоставлении муниципальной услуги или об отказе в предоставлении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е) принятие и подписание решения о предоставлении муниципальной услуги или об отказе в предоставлении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ж) направление (выдача) результата предоставления Муниципальной услуги Заявителю;</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з) получение дополнительных сведений от Заявителя.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20.Подразделы, содержащие описание вариантов предоставления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20.1.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Максимальный срок предоставления Муниципальной услуги в соответствии с настоящим вариантом – 47 рабочих дней со дня регистрации заявления и документов.</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20.1.1. Прием и регистрация запроса и документов и (или) информации, необходимых для предоставления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К заявлению должны быть приложены документы, указанные в пункте 9 настоящего Административного регламента.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устанавливает предмет обращения, личность Заявителя;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Максимальный срок исполнения административной процедуры - 1 рабочий день.</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20.1.2. Формирование и направление межведомственных запросов в органы (организации), участвующие в предоставлении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осуществляется специалистом, ответственным за предоставление Муниципальной услуги (далее - специалист).</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выписку из Единого государственного реестра недвижимости о зарегистрированных правах на жилое помещение;</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б) в Управлении Федеральной налоговой службы России по Воронежской области: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выписку из Единого государственного реестра юридических лиц (для юридических лиц);</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выписку из Единого государственного реестра индивидуальных предпринимателей (для индивидуальных предпринимателей).</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lastRenderedPageBreak/>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w:t>
      </w:r>
      <w:hyperlink r:id="rId12" w:history="1">
        <w:r w:rsidRPr="00ED3D52">
          <w:rPr>
            <w:rFonts w:ascii="Arial" w:eastAsia="Times New Roman" w:hAnsi="Arial" w:cs="Arial"/>
            <w:color w:val="000000"/>
            <w:sz w:val="24"/>
            <w:szCs w:val="24"/>
            <w:u w:val="single"/>
            <w:lang w:eastAsia="ru-RU"/>
          </w:rPr>
          <w:t>закона</w:t>
        </w:r>
      </w:hyperlink>
      <w:r w:rsidRPr="00ED3D52">
        <w:rPr>
          <w:rFonts w:ascii="Arial" w:eastAsia="Times New Roman" w:hAnsi="Arial" w:cs="Arial"/>
          <w:color w:val="000000"/>
          <w:sz w:val="24"/>
          <w:szCs w:val="24"/>
          <w:lang w:eastAsia="ru-RU"/>
        </w:rPr>
        <w:t> от 27 июля 2010 года N 210-ФЗ и должен содержать следующие сведения: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наименование органа, направляющего межведомственный запрос;</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дата направления межведомственного запроса;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20.1.3. Рассмотрение заявления и приложенных документов, подготовка проекта решения о предоставлении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w:t>
      </w:r>
      <w:r w:rsidRPr="00ED3D52">
        <w:rPr>
          <w:rFonts w:ascii="Arial" w:eastAsia="Times New Roman" w:hAnsi="Arial" w:cs="Arial"/>
          <w:color w:val="000000"/>
          <w:sz w:val="24"/>
          <w:szCs w:val="24"/>
          <w:lang w:eastAsia="ru-RU"/>
        </w:rPr>
        <w:lastRenderedPageBreak/>
        <w:t>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bookmarkStart w:id="3" w:name="_Hlk153894940"/>
      <w:r w:rsidRPr="00ED3D52">
        <w:rPr>
          <w:rFonts w:ascii="Arial" w:eastAsia="Times New Roman" w:hAnsi="Arial" w:cs="Arial"/>
          <w:color w:val="000000"/>
          <w:sz w:val="24"/>
          <w:szCs w:val="24"/>
          <w:lang w:eastAsia="ru-RU"/>
        </w:rPr>
        <w:t>20.1.4. Проведение в отношении проекта решения о предоставлении муниципальной услуги общественных обсуждений или публичных слушаний.</w:t>
      </w:r>
      <w:bookmarkEnd w:id="3"/>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Административная процедура не проводится в случае, предусмотренном </w:t>
      </w:r>
      <w:hyperlink r:id="rId13" w:history="1">
        <w:r w:rsidRPr="00ED3D52">
          <w:rPr>
            <w:rFonts w:ascii="Arial" w:eastAsia="Times New Roman" w:hAnsi="Arial" w:cs="Arial"/>
            <w:color w:val="000000"/>
            <w:sz w:val="24"/>
            <w:szCs w:val="24"/>
            <w:u w:val="single"/>
            <w:lang w:eastAsia="ru-RU"/>
          </w:rPr>
          <w:t>частью 11 статьи 39</w:t>
        </w:r>
      </w:hyperlink>
      <w:r w:rsidRPr="00ED3D52">
        <w:rPr>
          <w:rFonts w:ascii="Arial" w:eastAsia="Times New Roman" w:hAnsi="Arial" w:cs="Arial"/>
          <w:color w:val="000000"/>
          <w:sz w:val="24"/>
          <w:szCs w:val="24"/>
          <w:lang w:eastAsia="ru-RU"/>
        </w:rPr>
        <w:t> Градостроительного кодекса Российской Федерации.</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На основании </w:t>
      </w:r>
      <w:hyperlink r:id="rId14" w:history="1">
        <w:r w:rsidRPr="00ED3D52">
          <w:rPr>
            <w:rFonts w:ascii="Arial" w:eastAsia="Times New Roman" w:hAnsi="Arial" w:cs="Arial"/>
            <w:color w:val="000000"/>
            <w:sz w:val="24"/>
            <w:szCs w:val="24"/>
            <w:u w:val="single"/>
            <w:lang w:eastAsia="ru-RU"/>
          </w:rPr>
          <w:t>части 10 статьи 39</w:t>
        </w:r>
      </w:hyperlink>
      <w:r w:rsidRPr="00ED3D52">
        <w:rPr>
          <w:rFonts w:ascii="Arial" w:eastAsia="Times New Roman" w:hAnsi="Arial" w:cs="Arial"/>
          <w:color w:val="000000"/>
          <w:sz w:val="24"/>
          <w:szCs w:val="24"/>
          <w:lang w:eastAsia="ru-RU"/>
        </w:rPr>
        <w:t>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w:t>
      </w:r>
      <w:r w:rsidRPr="00ED3D52">
        <w:rPr>
          <w:rFonts w:ascii="Arial" w:eastAsia="Times New Roman" w:hAnsi="Arial" w:cs="Arial"/>
          <w:color w:val="000000"/>
          <w:sz w:val="24"/>
          <w:szCs w:val="24"/>
          <w:lang w:eastAsia="ru-RU"/>
        </w:rPr>
        <w:lastRenderedPageBreak/>
        <w:t>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20.1.5. Подготовка рекомендаций Комиссии о предоставлении муниципальной услуги или об отказе в предоставлении муниципальной услуги.</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20.1.6. Принятие и подписание решения о предоставлении муниципальной услуги или об отказе в предоставлении муниципальной услуги.</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lastRenderedPageBreak/>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20.1.7. Направление (выдача) результата предоставления Муниципальной услуги Заявителю.</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20.1.8. Административная процедура по получению дополнительных сведений от Заявителя не применяется.</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20.2. 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20.2.1.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Срок предоставления Муниципальной услуги в соответствии с данным вариантом – 3 рабочих дня со дня поступления заявления.</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20.2.2.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20.2.3. Административная процедура по направлению межведомственных запросов для данного варианта не применяется.</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20.2.4. Основанием для отказа в выдаче дубликата является обращение лица, не являющегося Заявителем (его представителем).</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20.2.5. По результатам проверки заявления специалист подготавливает проект соответствующего решения о выдаче дубликата.</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20.2.6.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20.2.7.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lastRenderedPageBreak/>
        <w:t>20.2.8. Получение дополнительных сведений от Заявителя не предусмотрено.</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«20.2.9.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(в ред. пост. от 19.11.2024г. №63)</w:t>
      </w:r>
    </w:p>
    <w:p w:rsidR="00ED3D52" w:rsidRPr="00ED3D52" w:rsidRDefault="00ED3D52" w:rsidP="00ED3D52">
      <w:pPr>
        <w:spacing w:after="0" w:line="240" w:lineRule="auto"/>
        <w:ind w:firstLine="709"/>
        <w:jc w:val="both"/>
        <w:rPr>
          <w:rFonts w:ascii="Times New Roman" w:eastAsia="Times New Roman" w:hAnsi="Times New Roman" w:cs="Times New Roman"/>
          <w:color w:val="000000"/>
          <w:sz w:val="28"/>
          <w:szCs w:val="28"/>
          <w:lang w:eastAsia="ru-RU"/>
        </w:rPr>
      </w:pPr>
      <w:r w:rsidRPr="00ED3D52">
        <w:rPr>
          <w:rFonts w:ascii="Arial" w:eastAsia="Times New Roman" w:hAnsi="Arial" w:cs="Arial"/>
          <w:color w:val="000000"/>
          <w:sz w:val="24"/>
          <w:szCs w:val="24"/>
          <w:lang w:eastAsia="ru-RU"/>
        </w:rPr>
        <w:t>20.3. Вариант 3. Исправление допущенных опечаток и (или) ошибок в выданных в результате предоставления Муниципальной услуги документах.</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20.3.1.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20.3.2.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20.3.3.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20.3.4.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20.3.5.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20.3.6.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20.3.7. Административная процедура по получению дополнительных сведений от Заявителя не применяется.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20.3.8. Порядок оставления запроса Заявителя без рассмотрения.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Срок рассмотрения заявления об оставлении запроса о предоставлении Муниципальной услуги без рассмотрения – 1 рабочий день.</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lastRenderedPageBreak/>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bookmarkStart w:id="4" w:name="bookmark2"/>
      <w:r w:rsidRPr="00ED3D52">
        <w:rPr>
          <w:rFonts w:ascii="Arial" w:eastAsia="Times New Roman" w:hAnsi="Arial" w:cs="Arial"/>
          <w:color w:val="000000"/>
          <w:sz w:val="24"/>
          <w:szCs w:val="24"/>
          <w:lang w:eastAsia="ru-RU"/>
        </w:rPr>
        <w:t>IV.Порядок и формы контроля за исполнением административного регламента</w:t>
      </w:r>
      <w:bookmarkEnd w:id="4"/>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22.Порядок и периодичность осуществления плановых и внеплановых проверок полноты и качества предоставления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22.2. При плановой проверке полноты и качества предоставления Муниципальной услуги контролю подлежат:</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а) соблюдение сроков предоставления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б) соблюдение положений настоящего Административного регламента;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в) правильность и обоснованность принятого решения об отказе в предоставлении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22.3. Основанием для проведения внеплановых проверок являются: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Мастюгинского сельского поселения Острогожского муниципального района Воронежской области;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23.Ответственность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Мастюгинского сельского 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23.4. Требованиями к порядку и формам текущего контроля за предоставлением Муниципальной услуги являются независимость, тщательность.</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xml:space="preserve">23.10. Контроль за предоставлением Муниципальной услуги, в том числе со стороны граждан их объединений и организаций, осуществляется посредством </w:t>
      </w:r>
      <w:r w:rsidRPr="00ED3D52">
        <w:rPr>
          <w:rFonts w:ascii="Arial" w:eastAsia="Times New Roman" w:hAnsi="Arial" w:cs="Arial"/>
          <w:color w:val="000000"/>
          <w:sz w:val="24"/>
          <w:szCs w:val="24"/>
          <w:lang w:eastAsia="ru-RU"/>
        </w:rPr>
        <w:lastRenderedPageBreak/>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ED3D52">
          <w:rPr>
            <w:rFonts w:ascii="Arial" w:eastAsia="Times New Roman" w:hAnsi="Arial" w:cs="Arial"/>
            <w:color w:val="000000"/>
            <w:sz w:val="24"/>
            <w:szCs w:val="24"/>
            <w:lang w:eastAsia="ru-RU"/>
          </w:rPr>
          <w:t>частью 1.1 статьи 16</w:t>
        </w:r>
      </w:hyperlink>
      <w:r w:rsidRPr="00ED3D52">
        <w:rPr>
          <w:rFonts w:ascii="Arial" w:eastAsia="Times New Roman" w:hAnsi="Arial" w:cs="Arial"/>
          <w:color w:val="000000"/>
          <w:sz w:val="24"/>
          <w:szCs w:val="24"/>
          <w:lang w:eastAsia="ru-RU"/>
        </w:rPr>
        <w:t> Федерального закона от 27.07.2010 N 210-ФЗ (далее - привлекаемые организации), или их работников в досудебном порядке.</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25. Заявитель может обратиться с жалобой в том числе в следующих случаях:</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ED3D52">
          <w:rPr>
            <w:rFonts w:ascii="Arial" w:eastAsia="Times New Roman" w:hAnsi="Arial" w:cs="Arial"/>
            <w:color w:val="000000"/>
            <w:sz w:val="24"/>
            <w:szCs w:val="24"/>
            <w:lang w:eastAsia="ru-RU"/>
          </w:rPr>
          <w:t>частью 1.3 статьи 16</w:t>
        </w:r>
      </w:hyperlink>
      <w:r w:rsidRPr="00ED3D52">
        <w:rPr>
          <w:rFonts w:ascii="Arial" w:eastAsia="Times New Roman" w:hAnsi="Arial" w:cs="Arial"/>
          <w:color w:val="000000"/>
          <w:sz w:val="24"/>
          <w:szCs w:val="24"/>
          <w:lang w:eastAsia="ru-RU"/>
        </w:rPr>
        <w:t> Федерального закона от 27.07.2010 N 210-ФЗ;</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ED3D52">
          <w:rPr>
            <w:rFonts w:ascii="Arial" w:eastAsia="Times New Roman" w:hAnsi="Arial" w:cs="Arial"/>
            <w:color w:val="000000"/>
            <w:sz w:val="24"/>
            <w:szCs w:val="24"/>
            <w:lang w:eastAsia="ru-RU"/>
          </w:rPr>
          <w:t>частью 1.3 статьи 16</w:t>
        </w:r>
      </w:hyperlink>
      <w:r w:rsidRPr="00ED3D52">
        <w:rPr>
          <w:rFonts w:ascii="Arial" w:eastAsia="Times New Roman" w:hAnsi="Arial" w:cs="Arial"/>
          <w:color w:val="000000"/>
          <w:sz w:val="24"/>
          <w:szCs w:val="24"/>
          <w:lang w:eastAsia="ru-RU"/>
        </w:rPr>
        <w:t> Федерального закона от 27.07.2010 N 210-ФЗ;</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ED3D52">
        <w:rPr>
          <w:rFonts w:ascii="Arial" w:eastAsia="Times New Roman" w:hAnsi="Arial" w:cs="Arial"/>
          <w:color w:val="000000"/>
          <w:sz w:val="24"/>
          <w:szCs w:val="24"/>
          <w:lang w:eastAsia="ru-RU"/>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ED3D52">
          <w:rPr>
            <w:rFonts w:ascii="Arial" w:eastAsia="Times New Roman" w:hAnsi="Arial" w:cs="Arial"/>
            <w:color w:val="000000"/>
            <w:sz w:val="24"/>
            <w:szCs w:val="24"/>
            <w:lang w:eastAsia="ru-RU"/>
          </w:rPr>
          <w:t>частью 1.3 статьи 16</w:t>
        </w:r>
      </w:hyperlink>
      <w:r w:rsidRPr="00ED3D52">
        <w:rPr>
          <w:rFonts w:ascii="Arial" w:eastAsia="Times New Roman" w:hAnsi="Arial" w:cs="Arial"/>
          <w:color w:val="000000"/>
          <w:sz w:val="24"/>
          <w:szCs w:val="24"/>
          <w:lang w:eastAsia="ru-RU"/>
        </w:rPr>
        <w:t> Федерального закона от 27.07.2010 N 210-ФЗ;</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ED3D52">
          <w:rPr>
            <w:rFonts w:ascii="Arial" w:eastAsia="Times New Roman" w:hAnsi="Arial" w:cs="Arial"/>
            <w:color w:val="000000"/>
            <w:sz w:val="24"/>
            <w:szCs w:val="24"/>
            <w:lang w:eastAsia="ru-RU"/>
          </w:rPr>
          <w:t>частью 1.3 статьи 16</w:t>
        </w:r>
      </w:hyperlink>
      <w:r w:rsidRPr="00ED3D52">
        <w:rPr>
          <w:rFonts w:ascii="Arial" w:eastAsia="Times New Roman" w:hAnsi="Arial" w:cs="Arial"/>
          <w:color w:val="000000"/>
          <w:sz w:val="24"/>
          <w:szCs w:val="24"/>
          <w:lang w:eastAsia="ru-RU"/>
        </w:rPr>
        <w:t> Федерального закона от 27.07.2010 N 210-ФЗ;</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ED3D52">
          <w:rPr>
            <w:rFonts w:ascii="Arial" w:eastAsia="Times New Roman" w:hAnsi="Arial" w:cs="Arial"/>
            <w:color w:val="000000"/>
            <w:sz w:val="24"/>
            <w:szCs w:val="24"/>
            <w:lang w:eastAsia="ru-RU"/>
          </w:rPr>
          <w:t>пунктом 4 части 1 статьи 7</w:t>
        </w:r>
      </w:hyperlink>
      <w:r w:rsidRPr="00ED3D52">
        <w:rPr>
          <w:rFonts w:ascii="Arial" w:eastAsia="Times New Roman" w:hAnsi="Arial" w:cs="Arial"/>
          <w:color w:val="000000"/>
          <w:sz w:val="24"/>
          <w:szCs w:val="24"/>
          <w:lang w:eastAsia="ru-RU"/>
        </w:rPr>
        <w:t>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D3D52">
          <w:rPr>
            <w:rFonts w:ascii="Arial" w:eastAsia="Times New Roman" w:hAnsi="Arial" w:cs="Arial"/>
            <w:color w:val="000000"/>
            <w:sz w:val="24"/>
            <w:szCs w:val="24"/>
            <w:lang w:eastAsia="ru-RU"/>
          </w:rPr>
          <w:t>частью 1.3 статьи 16</w:t>
        </w:r>
      </w:hyperlink>
      <w:r w:rsidRPr="00ED3D52">
        <w:rPr>
          <w:rFonts w:ascii="Arial" w:eastAsia="Times New Roman" w:hAnsi="Arial" w:cs="Arial"/>
          <w:color w:val="000000"/>
          <w:sz w:val="24"/>
          <w:szCs w:val="24"/>
          <w:lang w:eastAsia="ru-RU"/>
        </w:rPr>
        <w:t> Федерального закона от 27.07.2010 N 210-ФЗ.</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26. Заявители имеют право на получение информации, необходимой для обоснования и рассмотрения жалобы.</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27. Оснований для отказа в рассмотрении жалобы не имеется.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28. Основанием для начала процедуры досудебного (внесудебного) обжалования является поступившая жалоба.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29. Жалоба должна содержать:</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ED3D52">
        <w:rPr>
          <w:rFonts w:ascii="Arial" w:eastAsia="Times New Roman" w:hAnsi="Arial" w:cs="Arial"/>
          <w:color w:val="000000"/>
          <w:sz w:val="24"/>
          <w:szCs w:val="24"/>
          <w:lang w:eastAsia="ru-RU"/>
        </w:rPr>
        <w:lastRenderedPageBreak/>
        <w:t>привлекаемых организаций, их руководителей и (или) работников, решения и действия (бездействие) которых обжалуются;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30. Жалобы на решения и действия (бездействие) должностного лица подаются в Администрацию.</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Глава Администрации (заместитель главы Администрации) проводят личный прием заявителей.</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bookmarkStart w:id="5" w:name="p39"/>
      <w:bookmarkEnd w:id="5"/>
      <w:r w:rsidRPr="00ED3D52">
        <w:rPr>
          <w:rFonts w:ascii="Arial" w:eastAsia="Times New Roman" w:hAnsi="Arial" w:cs="Arial"/>
          <w:color w:val="000000"/>
          <w:sz w:val="24"/>
          <w:szCs w:val="24"/>
          <w:lang w:eastAsia="ru-RU"/>
        </w:rPr>
        <w:t>32. По результатам рассмотрения жалобы лицом, уполномоченным на ее рассмотрение, принимается одно из следующих решений:</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 в удовлетворении жалобы отказывается.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bookmarkStart w:id="6" w:name="p43"/>
      <w:bookmarkEnd w:id="6"/>
      <w:r w:rsidRPr="00ED3D52">
        <w:rPr>
          <w:rFonts w:ascii="Arial" w:eastAsia="Times New Roman" w:hAnsi="Arial" w:cs="Arial"/>
          <w:color w:val="000000"/>
          <w:sz w:val="24"/>
          <w:szCs w:val="24"/>
          <w:lang w:eastAsia="ru-RU"/>
        </w:rPr>
        <w:t>34. Не позднее 1 рабочего дня, следующего за днем принятия решения, указанного в </w:t>
      </w:r>
      <w:hyperlink r:id="rId22" w:anchor="p39" w:history="1">
        <w:r w:rsidRPr="00ED3D52">
          <w:rPr>
            <w:rFonts w:ascii="Arial" w:eastAsia="Times New Roman" w:hAnsi="Arial" w:cs="Arial"/>
            <w:color w:val="000000"/>
            <w:sz w:val="24"/>
            <w:szCs w:val="24"/>
            <w:lang w:eastAsia="ru-RU"/>
          </w:rPr>
          <w:t>пункте 32</w:t>
        </w:r>
      </w:hyperlink>
      <w:r w:rsidRPr="00ED3D52">
        <w:rPr>
          <w:rFonts w:ascii="Arial" w:eastAsia="Times New Roman" w:hAnsi="Arial" w:cs="Arial"/>
          <w:color w:val="000000"/>
          <w:sz w:val="24"/>
          <w:szCs w:val="24"/>
          <w:lang w:eastAsia="ru-RU"/>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xml:space="preserve">35. В случае признания жалобы подлежащей удовлетворению в ответе заявителю дается информация о действиях, осуществляемых Администрацией, </w:t>
      </w:r>
      <w:r w:rsidRPr="00ED3D52">
        <w:rPr>
          <w:rFonts w:ascii="Arial" w:eastAsia="Times New Roman" w:hAnsi="Arial" w:cs="Arial"/>
          <w:color w:val="000000"/>
          <w:sz w:val="24"/>
          <w:szCs w:val="24"/>
          <w:lang w:eastAsia="ru-RU"/>
        </w:rPr>
        <w:lastRenderedPageBreak/>
        <w:t>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D3D52" w:rsidRPr="00ED3D52" w:rsidRDefault="00ED3D52" w:rsidP="00ED3D52">
      <w:pPr>
        <w:spacing w:after="0" w:line="240" w:lineRule="auto"/>
        <w:ind w:firstLine="709"/>
        <w:jc w:val="both"/>
        <w:outlineLvl w:val="1"/>
        <w:rPr>
          <w:rFonts w:ascii="Arial" w:eastAsia="Times New Roman" w:hAnsi="Arial" w:cs="Arial"/>
          <w:b/>
          <w:bCs/>
          <w:color w:val="000000"/>
          <w:sz w:val="30"/>
          <w:szCs w:val="30"/>
          <w:lang w:eastAsia="ru-RU"/>
        </w:rPr>
      </w:pPr>
      <w:bookmarkStart w:id="7" w:name="_Toc134019825"/>
      <w:r w:rsidRPr="00ED3D52">
        <w:rPr>
          <w:rFonts w:ascii="Arial" w:eastAsia="Times New Roman" w:hAnsi="Arial" w:cs="Arial"/>
          <w:color w:val="000000"/>
          <w:sz w:val="24"/>
          <w:szCs w:val="24"/>
          <w:lang w:eastAsia="ru-RU"/>
        </w:rPr>
        <w:t>VI. Перечень нормативных правовых актов, регулирующих порядок</w:t>
      </w:r>
      <w:bookmarkStart w:id="8" w:name="_Toc134019826"/>
      <w:bookmarkEnd w:id="7"/>
      <w:r w:rsidRPr="00ED3D52">
        <w:rPr>
          <w:rFonts w:ascii="Arial" w:eastAsia="Times New Roman" w:hAnsi="Arial" w:cs="Arial"/>
          <w:color w:val="000000"/>
          <w:sz w:val="24"/>
          <w:szCs w:val="24"/>
          <w:lang w:eastAsia="ru-RU"/>
        </w:rPr>
        <w:t> досудебного (внесудебного) обжалования действий</w:t>
      </w:r>
      <w:bookmarkStart w:id="9" w:name="_Toc134019827"/>
      <w:bookmarkEnd w:id="8"/>
      <w:r w:rsidRPr="00ED3D52">
        <w:rPr>
          <w:rFonts w:ascii="Arial" w:eastAsia="Times New Roman" w:hAnsi="Arial" w:cs="Arial"/>
          <w:color w:val="000000"/>
          <w:sz w:val="24"/>
          <w:szCs w:val="24"/>
          <w:lang w:eastAsia="ru-RU"/>
        </w:rPr>
        <w:t>(бездействия) и (или) решений, принятых (осуществленных)</w:t>
      </w:r>
      <w:bookmarkStart w:id="10" w:name="_Toc134019828"/>
      <w:bookmarkEnd w:id="9"/>
      <w:r w:rsidRPr="00ED3D52">
        <w:rPr>
          <w:rFonts w:ascii="Arial" w:eastAsia="Times New Roman" w:hAnsi="Arial" w:cs="Arial"/>
          <w:color w:val="000000"/>
          <w:sz w:val="24"/>
          <w:szCs w:val="24"/>
          <w:lang w:eastAsia="ru-RU"/>
        </w:rPr>
        <w:t> в ходе предоставления муниципальной услуги</w:t>
      </w:r>
      <w:bookmarkEnd w:id="10"/>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Федеральным законом N 210-ФЗ;</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D3D52" w:rsidRPr="00ED3D52" w:rsidRDefault="00ED3D52" w:rsidP="00ED3D52">
      <w:pPr>
        <w:spacing w:after="0" w:line="240" w:lineRule="auto"/>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200" w:line="276" w:lineRule="atLeast"/>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br w:type="textWrapping" w:clear="all"/>
      </w:r>
    </w:p>
    <w:p w:rsidR="00ED3D52" w:rsidRPr="00ED3D52" w:rsidRDefault="00ED3D52" w:rsidP="00ED3D52">
      <w:pPr>
        <w:spacing w:after="0" w:line="240" w:lineRule="auto"/>
        <w:ind w:left="5103"/>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Приложение № 1</w:t>
      </w:r>
    </w:p>
    <w:p w:rsidR="00ED3D52" w:rsidRPr="00ED3D52" w:rsidRDefault="00ED3D52" w:rsidP="00ED3D52">
      <w:pPr>
        <w:spacing w:after="0" w:line="240" w:lineRule="auto"/>
        <w:ind w:left="5103"/>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ED3D52" w:rsidRPr="00ED3D52" w:rsidRDefault="00ED3D52" w:rsidP="00ED3D52">
      <w:pPr>
        <w:spacing w:after="0" w:line="240" w:lineRule="auto"/>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709"/>
        <w:jc w:val="center"/>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Перечень</w:t>
      </w:r>
    </w:p>
    <w:p w:rsidR="00ED3D52" w:rsidRPr="00ED3D52" w:rsidRDefault="00ED3D52" w:rsidP="00ED3D52">
      <w:pPr>
        <w:spacing w:after="0" w:line="240" w:lineRule="auto"/>
        <w:ind w:firstLine="709"/>
        <w:jc w:val="center"/>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left="709"/>
        <w:jc w:val="both"/>
        <w:rPr>
          <w:rFonts w:ascii="Calibri" w:eastAsia="Times New Roman" w:hAnsi="Calibri" w:cs="Calibri"/>
          <w:color w:val="000000"/>
          <w:sz w:val="24"/>
          <w:szCs w:val="24"/>
          <w:lang w:eastAsia="ru-RU"/>
        </w:rPr>
      </w:pPr>
      <w:r w:rsidRPr="00ED3D52">
        <w:rPr>
          <w:rFonts w:ascii="Arial" w:eastAsia="Times New Roman" w:hAnsi="Arial" w:cs="Arial"/>
          <w:color w:val="000000"/>
          <w:sz w:val="24"/>
          <w:szCs w:val="24"/>
          <w:lang w:eastAsia="ru-RU"/>
        </w:rPr>
        <w:t>1. Перечень признаков заявителей</w:t>
      </w:r>
    </w:p>
    <w:tbl>
      <w:tblPr>
        <w:tblW w:w="0" w:type="auto"/>
        <w:tblCellMar>
          <w:left w:w="0" w:type="dxa"/>
          <w:right w:w="0" w:type="dxa"/>
        </w:tblCellMar>
        <w:tblLook w:val="04A0" w:firstRow="1" w:lastRow="0" w:firstColumn="1" w:lastColumn="0" w:noHBand="0" w:noVBand="1"/>
      </w:tblPr>
      <w:tblGrid>
        <w:gridCol w:w="1384"/>
        <w:gridCol w:w="3190"/>
        <w:gridCol w:w="4606"/>
      </w:tblGrid>
      <w:tr w:rsidR="00ED3D52" w:rsidRPr="00ED3D52" w:rsidTr="00ED3D5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rPr>
                <w:rFonts w:ascii="Arial" w:eastAsia="Times New Roman" w:hAnsi="Arial" w:cs="Arial"/>
                <w:sz w:val="24"/>
                <w:szCs w:val="24"/>
                <w:lang w:eastAsia="ru-RU"/>
              </w:rPr>
            </w:pPr>
            <w:r w:rsidRPr="00ED3D52">
              <w:rPr>
                <w:rFonts w:ascii="Arial" w:eastAsia="Times New Roman" w:hAnsi="Arial" w:cs="Arial"/>
                <w:sz w:val="24"/>
                <w:szCs w:val="24"/>
                <w:lang w:eastAsia="ru-RU"/>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rPr>
                <w:rFonts w:ascii="Arial" w:eastAsia="Times New Roman" w:hAnsi="Arial" w:cs="Arial"/>
                <w:sz w:val="24"/>
                <w:szCs w:val="24"/>
                <w:lang w:eastAsia="ru-RU"/>
              </w:rPr>
            </w:pPr>
            <w:r w:rsidRPr="00ED3D52">
              <w:rPr>
                <w:rFonts w:ascii="Arial" w:eastAsia="Times New Roman" w:hAnsi="Arial" w:cs="Arial"/>
                <w:sz w:val="24"/>
                <w:szCs w:val="24"/>
                <w:lang w:eastAsia="ru-RU"/>
              </w:rPr>
              <w:t>Признак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rPr>
                <w:rFonts w:ascii="Arial" w:eastAsia="Times New Roman" w:hAnsi="Arial" w:cs="Arial"/>
                <w:sz w:val="24"/>
                <w:szCs w:val="24"/>
                <w:lang w:eastAsia="ru-RU"/>
              </w:rPr>
            </w:pPr>
            <w:r w:rsidRPr="00ED3D52">
              <w:rPr>
                <w:rFonts w:ascii="Arial" w:eastAsia="Times New Roman" w:hAnsi="Arial" w:cs="Arial"/>
                <w:sz w:val="24"/>
                <w:szCs w:val="24"/>
                <w:lang w:eastAsia="ru-RU"/>
              </w:rPr>
              <w:t>Значения признаков заявителя</w:t>
            </w:r>
          </w:p>
        </w:tc>
      </w:tr>
      <w:tr w:rsidR="00ED3D52" w:rsidRPr="00ED3D52" w:rsidTr="00ED3D52">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rPr>
                <w:rFonts w:ascii="Calibri" w:eastAsia="Times New Roman" w:hAnsi="Calibri" w:cs="Calibri"/>
                <w:sz w:val="24"/>
                <w:szCs w:val="24"/>
                <w:lang w:eastAsia="ru-RU"/>
              </w:rPr>
            </w:pPr>
            <w:r w:rsidRPr="00ED3D52">
              <w:rPr>
                <w:rFonts w:ascii="Arial" w:eastAsia="Times New Roman" w:hAnsi="Arial" w:cs="Arial"/>
                <w:sz w:val="24"/>
                <w:szCs w:val="24"/>
                <w:lang w:eastAsia="ru-RU"/>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ED3D52" w:rsidRPr="00ED3D52" w:rsidRDefault="00ED3D52" w:rsidP="00ED3D52">
            <w:pPr>
              <w:spacing w:after="0" w:line="240" w:lineRule="auto"/>
              <w:ind w:firstLine="709"/>
              <w:rPr>
                <w:rFonts w:ascii="Arial" w:eastAsia="Times New Roman" w:hAnsi="Arial" w:cs="Arial"/>
                <w:sz w:val="24"/>
                <w:szCs w:val="24"/>
                <w:lang w:eastAsia="ru-RU"/>
              </w:rPr>
            </w:pPr>
            <w:r w:rsidRPr="00ED3D52">
              <w:rPr>
                <w:rFonts w:ascii="Arial" w:eastAsia="Times New Roman" w:hAnsi="Arial" w:cs="Arial"/>
                <w:sz w:val="24"/>
                <w:szCs w:val="24"/>
                <w:lang w:eastAsia="ru-RU"/>
              </w:rPr>
              <w:t> </w:t>
            </w:r>
          </w:p>
        </w:tc>
      </w:tr>
      <w:tr w:rsidR="00ED3D52" w:rsidRPr="00ED3D52" w:rsidTr="00ED3D5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567"/>
              <w:rPr>
                <w:rFonts w:ascii="Arial" w:eastAsia="Times New Roman" w:hAnsi="Arial" w:cs="Arial"/>
                <w:sz w:val="24"/>
                <w:szCs w:val="24"/>
                <w:lang w:eastAsia="ru-RU"/>
              </w:rPr>
            </w:pPr>
            <w:r w:rsidRPr="00ED3D52">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rPr>
                <w:rFonts w:ascii="Arial" w:eastAsia="Times New Roman" w:hAnsi="Arial" w:cs="Arial"/>
                <w:sz w:val="24"/>
                <w:szCs w:val="24"/>
                <w:lang w:eastAsia="ru-RU"/>
              </w:rPr>
            </w:pPr>
            <w:r w:rsidRPr="00ED3D52">
              <w:rPr>
                <w:rFonts w:ascii="Arial" w:eastAsia="Times New Roman" w:hAnsi="Arial" w:cs="Arial"/>
                <w:sz w:val="24"/>
                <w:szCs w:val="24"/>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567"/>
              <w:rPr>
                <w:rFonts w:ascii="Arial" w:eastAsia="Times New Roman" w:hAnsi="Arial" w:cs="Arial"/>
                <w:sz w:val="24"/>
                <w:szCs w:val="24"/>
                <w:lang w:eastAsia="ru-RU"/>
              </w:rPr>
            </w:pPr>
            <w:r w:rsidRPr="00ED3D52">
              <w:rPr>
                <w:rFonts w:ascii="Arial" w:eastAsia="Times New Roman" w:hAnsi="Arial" w:cs="Arial"/>
                <w:sz w:val="24"/>
                <w:szCs w:val="24"/>
                <w:lang w:eastAsia="ru-RU"/>
              </w:rPr>
              <w:t>1. Физическое лицо</w:t>
            </w:r>
          </w:p>
          <w:p w:rsidR="00ED3D52" w:rsidRPr="00ED3D52" w:rsidRDefault="00ED3D52" w:rsidP="00ED3D52">
            <w:pPr>
              <w:spacing w:after="0" w:line="240" w:lineRule="auto"/>
              <w:ind w:firstLine="567"/>
              <w:rPr>
                <w:rFonts w:ascii="Arial" w:eastAsia="Times New Roman" w:hAnsi="Arial" w:cs="Arial"/>
                <w:sz w:val="24"/>
                <w:szCs w:val="24"/>
                <w:lang w:eastAsia="ru-RU"/>
              </w:rPr>
            </w:pPr>
            <w:r w:rsidRPr="00ED3D52">
              <w:rPr>
                <w:rFonts w:ascii="Arial" w:eastAsia="Times New Roman" w:hAnsi="Arial" w:cs="Arial"/>
                <w:sz w:val="24"/>
                <w:szCs w:val="24"/>
                <w:lang w:eastAsia="ru-RU"/>
              </w:rPr>
              <w:t>2. Юридическое лицо </w:t>
            </w:r>
          </w:p>
          <w:p w:rsidR="00ED3D52" w:rsidRPr="00ED3D52" w:rsidRDefault="00ED3D52" w:rsidP="00ED3D52">
            <w:pPr>
              <w:spacing w:after="0" w:line="240" w:lineRule="auto"/>
              <w:rPr>
                <w:rFonts w:ascii="Arial" w:eastAsia="Times New Roman" w:hAnsi="Arial" w:cs="Arial"/>
                <w:sz w:val="24"/>
                <w:szCs w:val="24"/>
                <w:lang w:eastAsia="ru-RU"/>
              </w:rPr>
            </w:pPr>
            <w:r w:rsidRPr="00ED3D52">
              <w:rPr>
                <w:rFonts w:ascii="Arial" w:eastAsia="Times New Roman" w:hAnsi="Arial" w:cs="Arial"/>
                <w:sz w:val="24"/>
                <w:szCs w:val="24"/>
                <w:lang w:eastAsia="ru-RU"/>
              </w:rPr>
              <w:t>3.Индивидуальный предприниматель</w:t>
            </w:r>
          </w:p>
        </w:tc>
      </w:tr>
      <w:tr w:rsidR="00ED3D52" w:rsidRPr="00ED3D52" w:rsidTr="00ED3D5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567"/>
              <w:rPr>
                <w:rFonts w:ascii="Arial" w:eastAsia="Times New Roman" w:hAnsi="Arial" w:cs="Arial"/>
                <w:sz w:val="24"/>
                <w:szCs w:val="24"/>
                <w:lang w:eastAsia="ru-RU"/>
              </w:rPr>
            </w:pPr>
            <w:r w:rsidRPr="00ED3D52">
              <w:rPr>
                <w:rFonts w:ascii="Arial" w:eastAsia="Times New Roman" w:hAnsi="Arial" w:cs="Arial"/>
                <w:sz w:val="24"/>
                <w:szCs w:val="24"/>
                <w:lang w:eastAsia="ru-RU"/>
              </w:rPr>
              <w:lastRenderedPageBreak/>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rPr>
                <w:rFonts w:ascii="Arial" w:eastAsia="Times New Roman" w:hAnsi="Arial" w:cs="Arial"/>
                <w:sz w:val="24"/>
                <w:szCs w:val="24"/>
                <w:lang w:eastAsia="ru-RU"/>
              </w:rPr>
            </w:pPr>
            <w:r w:rsidRPr="00ED3D52">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rPr>
                <w:rFonts w:ascii="Arial" w:eastAsia="Times New Roman" w:hAnsi="Arial" w:cs="Arial"/>
                <w:sz w:val="24"/>
                <w:szCs w:val="24"/>
                <w:lang w:eastAsia="ru-RU"/>
              </w:rPr>
            </w:pPr>
            <w:r w:rsidRPr="00ED3D52">
              <w:rPr>
                <w:rFonts w:ascii="Arial" w:eastAsia="Times New Roman" w:hAnsi="Arial" w:cs="Arial"/>
                <w:sz w:val="24"/>
                <w:szCs w:val="24"/>
                <w:lang w:eastAsia="ru-RU"/>
              </w:rPr>
              <w:t>1. За предоставлением Муниципальной услуги обратился лично заявитель</w:t>
            </w:r>
          </w:p>
          <w:p w:rsidR="00ED3D52" w:rsidRPr="00ED3D52" w:rsidRDefault="00ED3D52" w:rsidP="00ED3D52">
            <w:pPr>
              <w:spacing w:after="0" w:line="240" w:lineRule="auto"/>
              <w:rPr>
                <w:rFonts w:ascii="Arial" w:eastAsia="Times New Roman" w:hAnsi="Arial" w:cs="Arial"/>
                <w:sz w:val="24"/>
                <w:szCs w:val="24"/>
                <w:lang w:eastAsia="ru-RU"/>
              </w:rPr>
            </w:pPr>
            <w:r w:rsidRPr="00ED3D52">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ED3D52" w:rsidRPr="00ED3D52" w:rsidTr="00ED3D52">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rPr>
                <w:rFonts w:ascii="Arial" w:eastAsia="Times New Roman" w:hAnsi="Arial" w:cs="Arial"/>
                <w:sz w:val="24"/>
                <w:szCs w:val="24"/>
                <w:lang w:eastAsia="ru-RU"/>
              </w:rPr>
            </w:pPr>
            <w:r w:rsidRPr="00ED3D52">
              <w:rPr>
                <w:rFonts w:ascii="Arial" w:eastAsia="Times New Roman" w:hAnsi="Arial" w:cs="Arial"/>
                <w:sz w:val="24"/>
                <w:szCs w:val="24"/>
                <w:lang w:eastAsia="ru-RU"/>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ED3D52" w:rsidRPr="00ED3D52" w:rsidTr="00ED3D5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567"/>
              <w:rPr>
                <w:rFonts w:ascii="Arial" w:eastAsia="Times New Roman" w:hAnsi="Arial" w:cs="Arial"/>
                <w:sz w:val="24"/>
                <w:szCs w:val="24"/>
                <w:lang w:eastAsia="ru-RU"/>
              </w:rPr>
            </w:pPr>
            <w:r w:rsidRPr="00ED3D52">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rPr>
                <w:rFonts w:ascii="Arial" w:eastAsia="Times New Roman" w:hAnsi="Arial" w:cs="Arial"/>
                <w:sz w:val="24"/>
                <w:szCs w:val="24"/>
                <w:lang w:eastAsia="ru-RU"/>
              </w:rPr>
            </w:pPr>
            <w:r w:rsidRPr="00ED3D52">
              <w:rPr>
                <w:rFonts w:ascii="Arial" w:eastAsia="Times New Roman" w:hAnsi="Arial" w:cs="Arial"/>
                <w:sz w:val="24"/>
                <w:szCs w:val="24"/>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rPr>
                <w:rFonts w:ascii="Arial" w:eastAsia="Times New Roman" w:hAnsi="Arial" w:cs="Arial"/>
                <w:sz w:val="24"/>
                <w:szCs w:val="24"/>
                <w:lang w:eastAsia="ru-RU"/>
              </w:rPr>
            </w:pPr>
            <w:r w:rsidRPr="00ED3D52">
              <w:rPr>
                <w:rFonts w:ascii="Arial" w:eastAsia="Times New Roman" w:hAnsi="Arial" w:cs="Arial"/>
                <w:sz w:val="24"/>
                <w:szCs w:val="24"/>
                <w:lang w:eastAsia="ru-RU"/>
              </w:rPr>
              <w:t>1. Физическое лицо</w:t>
            </w:r>
          </w:p>
          <w:p w:rsidR="00ED3D52" w:rsidRPr="00ED3D52" w:rsidRDefault="00ED3D52" w:rsidP="00ED3D52">
            <w:pPr>
              <w:spacing w:after="0" w:line="240" w:lineRule="auto"/>
              <w:rPr>
                <w:rFonts w:ascii="Arial" w:eastAsia="Times New Roman" w:hAnsi="Arial" w:cs="Arial"/>
                <w:sz w:val="24"/>
                <w:szCs w:val="24"/>
                <w:lang w:eastAsia="ru-RU"/>
              </w:rPr>
            </w:pPr>
            <w:r w:rsidRPr="00ED3D52">
              <w:rPr>
                <w:rFonts w:ascii="Arial" w:eastAsia="Times New Roman" w:hAnsi="Arial" w:cs="Arial"/>
                <w:sz w:val="24"/>
                <w:szCs w:val="24"/>
                <w:lang w:eastAsia="ru-RU"/>
              </w:rPr>
              <w:t>2. Юридическое лицо </w:t>
            </w:r>
          </w:p>
          <w:p w:rsidR="00ED3D52" w:rsidRPr="00ED3D52" w:rsidRDefault="00ED3D52" w:rsidP="00ED3D52">
            <w:pPr>
              <w:spacing w:after="0" w:line="240" w:lineRule="auto"/>
              <w:rPr>
                <w:rFonts w:ascii="Arial" w:eastAsia="Times New Roman" w:hAnsi="Arial" w:cs="Arial"/>
                <w:sz w:val="24"/>
                <w:szCs w:val="24"/>
                <w:lang w:eastAsia="ru-RU"/>
              </w:rPr>
            </w:pPr>
            <w:r w:rsidRPr="00ED3D52">
              <w:rPr>
                <w:rFonts w:ascii="Arial" w:eastAsia="Times New Roman" w:hAnsi="Arial" w:cs="Arial"/>
                <w:sz w:val="24"/>
                <w:szCs w:val="24"/>
                <w:lang w:eastAsia="ru-RU"/>
              </w:rPr>
              <w:t>3. Индивидуальный предприниматель</w:t>
            </w:r>
          </w:p>
        </w:tc>
      </w:tr>
      <w:tr w:rsidR="00ED3D52" w:rsidRPr="00ED3D52" w:rsidTr="00ED3D5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567"/>
              <w:rPr>
                <w:rFonts w:ascii="Arial" w:eastAsia="Times New Roman" w:hAnsi="Arial" w:cs="Arial"/>
                <w:sz w:val="24"/>
                <w:szCs w:val="24"/>
                <w:lang w:eastAsia="ru-RU"/>
              </w:rPr>
            </w:pPr>
            <w:r w:rsidRPr="00ED3D52">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rPr>
                <w:rFonts w:ascii="Arial" w:eastAsia="Times New Roman" w:hAnsi="Arial" w:cs="Arial"/>
                <w:sz w:val="24"/>
                <w:szCs w:val="24"/>
                <w:lang w:eastAsia="ru-RU"/>
              </w:rPr>
            </w:pPr>
            <w:r w:rsidRPr="00ED3D52">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rPr>
                <w:rFonts w:ascii="Arial" w:eastAsia="Times New Roman" w:hAnsi="Arial" w:cs="Arial"/>
                <w:sz w:val="24"/>
                <w:szCs w:val="24"/>
                <w:lang w:eastAsia="ru-RU"/>
              </w:rPr>
            </w:pPr>
            <w:r w:rsidRPr="00ED3D52">
              <w:rPr>
                <w:rFonts w:ascii="Arial" w:eastAsia="Times New Roman" w:hAnsi="Arial" w:cs="Arial"/>
                <w:sz w:val="24"/>
                <w:szCs w:val="24"/>
                <w:lang w:eastAsia="ru-RU"/>
              </w:rPr>
              <w:t>1. За предоставлением Муниципальной услуги обратился лично заявитель</w:t>
            </w:r>
          </w:p>
          <w:p w:rsidR="00ED3D52" w:rsidRPr="00ED3D52" w:rsidRDefault="00ED3D52" w:rsidP="00ED3D52">
            <w:pPr>
              <w:spacing w:after="0" w:line="240" w:lineRule="auto"/>
              <w:rPr>
                <w:rFonts w:ascii="Arial" w:eastAsia="Times New Roman" w:hAnsi="Arial" w:cs="Arial"/>
                <w:sz w:val="24"/>
                <w:szCs w:val="24"/>
                <w:lang w:eastAsia="ru-RU"/>
              </w:rPr>
            </w:pPr>
            <w:r w:rsidRPr="00ED3D52">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ED3D52" w:rsidRPr="00ED3D52" w:rsidTr="00ED3D52">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rPr>
                <w:rFonts w:ascii="Arial" w:eastAsia="Times New Roman" w:hAnsi="Arial" w:cs="Arial"/>
                <w:sz w:val="24"/>
                <w:szCs w:val="24"/>
                <w:lang w:eastAsia="ru-RU"/>
              </w:rPr>
            </w:pPr>
            <w:r w:rsidRPr="00ED3D52">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ED3D52" w:rsidRPr="00ED3D52" w:rsidTr="00ED3D5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567"/>
              <w:rPr>
                <w:rFonts w:ascii="Arial" w:eastAsia="Times New Roman" w:hAnsi="Arial" w:cs="Arial"/>
                <w:sz w:val="24"/>
                <w:szCs w:val="24"/>
                <w:lang w:eastAsia="ru-RU"/>
              </w:rPr>
            </w:pPr>
            <w:r w:rsidRPr="00ED3D52">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rPr>
                <w:rFonts w:ascii="Arial" w:eastAsia="Times New Roman" w:hAnsi="Arial" w:cs="Arial"/>
                <w:sz w:val="24"/>
                <w:szCs w:val="24"/>
                <w:lang w:eastAsia="ru-RU"/>
              </w:rPr>
            </w:pPr>
            <w:r w:rsidRPr="00ED3D52">
              <w:rPr>
                <w:rFonts w:ascii="Arial" w:eastAsia="Times New Roman" w:hAnsi="Arial" w:cs="Arial"/>
                <w:sz w:val="24"/>
                <w:szCs w:val="24"/>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567"/>
              <w:rPr>
                <w:rFonts w:ascii="Arial" w:eastAsia="Times New Roman" w:hAnsi="Arial" w:cs="Arial"/>
                <w:sz w:val="24"/>
                <w:szCs w:val="24"/>
                <w:lang w:eastAsia="ru-RU"/>
              </w:rPr>
            </w:pPr>
            <w:r w:rsidRPr="00ED3D52">
              <w:rPr>
                <w:rFonts w:ascii="Arial" w:eastAsia="Times New Roman" w:hAnsi="Arial" w:cs="Arial"/>
                <w:sz w:val="24"/>
                <w:szCs w:val="24"/>
                <w:lang w:eastAsia="ru-RU"/>
              </w:rPr>
              <w:t>1. Физическое лицо</w:t>
            </w:r>
          </w:p>
          <w:p w:rsidR="00ED3D52" w:rsidRPr="00ED3D52" w:rsidRDefault="00ED3D52" w:rsidP="00ED3D52">
            <w:pPr>
              <w:spacing w:after="0" w:line="240" w:lineRule="auto"/>
              <w:ind w:firstLine="567"/>
              <w:rPr>
                <w:rFonts w:ascii="Arial" w:eastAsia="Times New Roman" w:hAnsi="Arial" w:cs="Arial"/>
                <w:sz w:val="24"/>
                <w:szCs w:val="24"/>
                <w:lang w:eastAsia="ru-RU"/>
              </w:rPr>
            </w:pPr>
            <w:r w:rsidRPr="00ED3D52">
              <w:rPr>
                <w:rFonts w:ascii="Arial" w:eastAsia="Times New Roman" w:hAnsi="Arial" w:cs="Arial"/>
                <w:sz w:val="24"/>
                <w:szCs w:val="24"/>
                <w:lang w:eastAsia="ru-RU"/>
              </w:rPr>
              <w:t>2. Юридическое лицо </w:t>
            </w:r>
          </w:p>
          <w:p w:rsidR="00ED3D52" w:rsidRPr="00ED3D52" w:rsidRDefault="00ED3D52" w:rsidP="00ED3D52">
            <w:pPr>
              <w:spacing w:after="0" w:line="240" w:lineRule="auto"/>
              <w:rPr>
                <w:rFonts w:ascii="Arial" w:eastAsia="Times New Roman" w:hAnsi="Arial" w:cs="Arial"/>
                <w:sz w:val="24"/>
                <w:szCs w:val="24"/>
                <w:lang w:eastAsia="ru-RU"/>
              </w:rPr>
            </w:pPr>
            <w:r w:rsidRPr="00ED3D52">
              <w:rPr>
                <w:rFonts w:ascii="Arial" w:eastAsia="Times New Roman" w:hAnsi="Arial" w:cs="Arial"/>
                <w:sz w:val="24"/>
                <w:szCs w:val="24"/>
                <w:lang w:eastAsia="ru-RU"/>
              </w:rPr>
              <w:t>3. Индивидуальный предприниматель</w:t>
            </w:r>
          </w:p>
        </w:tc>
      </w:tr>
      <w:tr w:rsidR="00ED3D52" w:rsidRPr="00ED3D52" w:rsidTr="00ED3D5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rPr>
                <w:rFonts w:ascii="Arial" w:eastAsia="Times New Roman" w:hAnsi="Arial" w:cs="Arial"/>
                <w:sz w:val="24"/>
                <w:szCs w:val="24"/>
                <w:lang w:eastAsia="ru-RU"/>
              </w:rPr>
            </w:pPr>
            <w:r w:rsidRPr="00ED3D52">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rPr>
                <w:rFonts w:ascii="Arial" w:eastAsia="Times New Roman" w:hAnsi="Arial" w:cs="Arial"/>
                <w:sz w:val="24"/>
                <w:szCs w:val="24"/>
                <w:lang w:eastAsia="ru-RU"/>
              </w:rPr>
            </w:pPr>
            <w:r w:rsidRPr="00ED3D52">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rPr>
                <w:rFonts w:ascii="Arial" w:eastAsia="Times New Roman" w:hAnsi="Arial" w:cs="Arial"/>
                <w:sz w:val="24"/>
                <w:szCs w:val="24"/>
                <w:lang w:eastAsia="ru-RU"/>
              </w:rPr>
            </w:pPr>
            <w:r w:rsidRPr="00ED3D52">
              <w:rPr>
                <w:rFonts w:ascii="Arial" w:eastAsia="Times New Roman" w:hAnsi="Arial" w:cs="Arial"/>
                <w:sz w:val="24"/>
                <w:szCs w:val="24"/>
                <w:lang w:eastAsia="ru-RU"/>
              </w:rPr>
              <w:t>1. За предоставлением Муниципальной услуги обратился лично заявитель</w:t>
            </w:r>
          </w:p>
          <w:p w:rsidR="00ED3D52" w:rsidRPr="00ED3D52" w:rsidRDefault="00ED3D52" w:rsidP="00ED3D52">
            <w:pPr>
              <w:spacing w:after="0" w:line="240" w:lineRule="auto"/>
              <w:rPr>
                <w:rFonts w:ascii="Arial" w:eastAsia="Times New Roman" w:hAnsi="Arial" w:cs="Arial"/>
                <w:sz w:val="24"/>
                <w:szCs w:val="24"/>
                <w:lang w:eastAsia="ru-RU"/>
              </w:rPr>
            </w:pPr>
            <w:r w:rsidRPr="00ED3D52">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bl>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709"/>
        <w:jc w:val="both"/>
        <w:rPr>
          <w:rFonts w:ascii="Calibri" w:eastAsia="Times New Roman" w:hAnsi="Calibri" w:cs="Calibri"/>
          <w:color w:val="000000"/>
          <w:sz w:val="24"/>
          <w:szCs w:val="24"/>
          <w:lang w:eastAsia="ru-RU"/>
        </w:rPr>
      </w:pPr>
      <w:r w:rsidRPr="00ED3D52">
        <w:rPr>
          <w:rFonts w:ascii="Arial" w:eastAsia="Times New Roman" w:hAnsi="Arial" w:cs="Arial"/>
          <w:color w:val="000000"/>
          <w:sz w:val="24"/>
          <w:szCs w:val="24"/>
          <w:lang w:eastAsia="ru-RU"/>
        </w:rPr>
        <w:t>2. Комбинации значений признаков, каждая из которых соответствует</w:t>
      </w:r>
    </w:p>
    <w:p w:rsidR="00ED3D52" w:rsidRPr="00ED3D52" w:rsidRDefault="00ED3D52" w:rsidP="00ED3D52">
      <w:pPr>
        <w:spacing w:after="0" w:line="240" w:lineRule="auto"/>
        <w:ind w:firstLine="709"/>
        <w:jc w:val="both"/>
        <w:rPr>
          <w:rFonts w:ascii="Calibri" w:eastAsia="Times New Roman" w:hAnsi="Calibri" w:cs="Calibri"/>
          <w:color w:val="000000"/>
          <w:sz w:val="24"/>
          <w:szCs w:val="24"/>
          <w:lang w:eastAsia="ru-RU"/>
        </w:rPr>
      </w:pPr>
      <w:r w:rsidRPr="00ED3D52">
        <w:rPr>
          <w:rFonts w:ascii="Arial" w:eastAsia="Times New Roman" w:hAnsi="Arial" w:cs="Arial"/>
          <w:color w:val="000000"/>
          <w:sz w:val="24"/>
          <w:szCs w:val="24"/>
          <w:lang w:eastAsia="ru-RU"/>
        </w:rPr>
        <w:t>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863"/>
        <w:gridCol w:w="7476"/>
      </w:tblGrid>
      <w:tr w:rsidR="00ED3D52" w:rsidRPr="00ED3D52" w:rsidTr="00ED3D5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jc w:val="both"/>
              <w:rPr>
                <w:rFonts w:ascii="Arial" w:eastAsia="Times New Roman" w:hAnsi="Arial" w:cs="Arial"/>
                <w:sz w:val="24"/>
                <w:szCs w:val="24"/>
                <w:lang w:eastAsia="ru-RU"/>
              </w:rPr>
            </w:pPr>
            <w:r w:rsidRPr="00ED3D52">
              <w:rPr>
                <w:rFonts w:ascii="Arial" w:eastAsia="Times New Roman" w:hAnsi="Arial" w:cs="Arial"/>
                <w:sz w:val="24"/>
                <w:szCs w:val="24"/>
                <w:lang w:eastAsia="ru-RU"/>
              </w:rPr>
              <w:t>Вариант</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jc w:val="both"/>
              <w:rPr>
                <w:rFonts w:ascii="Arial" w:eastAsia="Times New Roman" w:hAnsi="Arial" w:cs="Arial"/>
                <w:sz w:val="24"/>
                <w:szCs w:val="24"/>
                <w:lang w:eastAsia="ru-RU"/>
              </w:rPr>
            </w:pPr>
            <w:r w:rsidRPr="00ED3D52">
              <w:rPr>
                <w:rFonts w:ascii="Arial" w:eastAsia="Times New Roman" w:hAnsi="Arial" w:cs="Arial"/>
                <w:sz w:val="24"/>
                <w:szCs w:val="24"/>
                <w:lang w:eastAsia="ru-RU"/>
              </w:rPr>
              <w:t>Комбинация значений признаков</w:t>
            </w:r>
          </w:p>
        </w:tc>
      </w:tr>
      <w:tr w:rsidR="00ED3D52" w:rsidRPr="00ED3D52" w:rsidTr="00ED3D52">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jc w:val="both"/>
              <w:rPr>
                <w:rFonts w:ascii="Calibri" w:eastAsia="Times New Roman" w:hAnsi="Calibri" w:cs="Calibri"/>
                <w:sz w:val="24"/>
                <w:szCs w:val="24"/>
                <w:lang w:eastAsia="ru-RU"/>
              </w:rPr>
            </w:pPr>
            <w:r w:rsidRPr="00ED3D52">
              <w:rPr>
                <w:rFonts w:ascii="Arial" w:eastAsia="Times New Roman" w:hAnsi="Arial" w:cs="Arial"/>
                <w:sz w:val="24"/>
                <w:szCs w:val="24"/>
                <w:lang w:eastAsia="ru-RU"/>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ED3D52" w:rsidRPr="00ED3D52" w:rsidTr="00ED3D5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jc w:val="both"/>
              <w:rPr>
                <w:rFonts w:ascii="Arial" w:eastAsia="Times New Roman" w:hAnsi="Arial" w:cs="Arial"/>
                <w:sz w:val="24"/>
                <w:szCs w:val="24"/>
                <w:lang w:eastAsia="ru-RU"/>
              </w:rPr>
            </w:pPr>
            <w:r w:rsidRPr="00ED3D52">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jc w:val="both"/>
              <w:rPr>
                <w:rFonts w:ascii="Arial" w:eastAsia="Times New Roman" w:hAnsi="Arial" w:cs="Arial"/>
                <w:sz w:val="24"/>
                <w:szCs w:val="24"/>
                <w:lang w:eastAsia="ru-RU"/>
              </w:rPr>
            </w:pPr>
            <w:r w:rsidRPr="00ED3D52">
              <w:rPr>
                <w:rFonts w:ascii="Arial" w:eastAsia="Times New Roman" w:hAnsi="Arial" w:cs="Arial"/>
                <w:sz w:val="24"/>
                <w:szCs w:val="24"/>
                <w:lang w:eastAsia="ru-RU"/>
              </w:rPr>
              <w:t>Физическое лицо, лично</w:t>
            </w:r>
          </w:p>
        </w:tc>
      </w:tr>
      <w:tr w:rsidR="00ED3D52" w:rsidRPr="00ED3D52" w:rsidTr="00ED3D5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jc w:val="both"/>
              <w:rPr>
                <w:rFonts w:ascii="Arial" w:eastAsia="Times New Roman" w:hAnsi="Arial" w:cs="Arial"/>
                <w:sz w:val="24"/>
                <w:szCs w:val="24"/>
                <w:lang w:eastAsia="ru-RU"/>
              </w:rPr>
            </w:pPr>
            <w:r w:rsidRPr="00ED3D52">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jc w:val="both"/>
              <w:rPr>
                <w:rFonts w:ascii="Calibri" w:eastAsia="Times New Roman" w:hAnsi="Calibri" w:cs="Calibri"/>
                <w:sz w:val="24"/>
                <w:szCs w:val="24"/>
                <w:lang w:eastAsia="ru-RU"/>
              </w:rPr>
            </w:pPr>
            <w:r w:rsidRPr="00ED3D52">
              <w:rPr>
                <w:rFonts w:ascii="Arial" w:eastAsia="Times New Roman" w:hAnsi="Arial" w:cs="Arial"/>
                <w:sz w:val="24"/>
                <w:szCs w:val="24"/>
                <w:lang w:eastAsia="ru-RU"/>
              </w:rPr>
              <w:t>Представитель физического лица по доверенности</w:t>
            </w:r>
          </w:p>
        </w:tc>
      </w:tr>
      <w:tr w:rsidR="00ED3D52" w:rsidRPr="00ED3D52" w:rsidTr="00ED3D5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jc w:val="both"/>
              <w:rPr>
                <w:rFonts w:ascii="Arial" w:eastAsia="Times New Roman" w:hAnsi="Arial" w:cs="Arial"/>
                <w:sz w:val="24"/>
                <w:szCs w:val="24"/>
                <w:lang w:eastAsia="ru-RU"/>
              </w:rPr>
            </w:pPr>
            <w:r w:rsidRPr="00ED3D52">
              <w:rPr>
                <w:rFonts w:ascii="Arial" w:eastAsia="Times New Roman" w:hAnsi="Arial" w:cs="Arial"/>
                <w:sz w:val="24"/>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jc w:val="both"/>
              <w:rPr>
                <w:rFonts w:ascii="Calibri" w:eastAsia="Times New Roman" w:hAnsi="Calibri" w:cs="Calibri"/>
                <w:sz w:val="24"/>
                <w:szCs w:val="24"/>
                <w:lang w:eastAsia="ru-RU"/>
              </w:rPr>
            </w:pPr>
            <w:r w:rsidRPr="00ED3D52">
              <w:rPr>
                <w:rFonts w:ascii="Arial" w:eastAsia="Times New Roman" w:hAnsi="Arial" w:cs="Arial"/>
                <w:sz w:val="24"/>
                <w:szCs w:val="24"/>
                <w:lang w:eastAsia="ru-RU"/>
              </w:rPr>
              <w:t>Представитель юридического лица по доверенности</w:t>
            </w:r>
          </w:p>
        </w:tc>
      </w:tr>
      <w:tr w:rsidR="00ED3D52" w:rsidRPr="00ED3D52" w:rsidTr="00ED3D5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jc w:val="both"/>
              <w:rPr>
                <w:rFonts w:ascii="Arial" w:eastAsia="Times New Roman" w:hAnsi="Arial" w:cs="Arial"/>
                <w:sz w:val="24"/>
                <w:szCs w:val="24"/>
                <w:lang w:eastAsia="ru-RU"/>
              </w:rPr>
            </w:pPr>
            <w:r w:rsidRPr="00ED3D52">
              <w:rPr>
                <w:rFonts w:ascii="Arial" w:eastAsia="Times New Roman" w:hAnsi="Arial" w:cs="Arial"/>
                <w:sz w:val="24"/>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jc w:val="both"/>
              <w:rPr>
                <w:rFonts w:ascii="Calibri" w:eastAsia="Times New Roman" w:hAnsi="Calibri" w:cs="Calibri"/>
                <w:sz w:val="24"/>
                <w:szCs w:val="24"/>
                <w:lang w:eastAsia="ru-RU"/>
              </w:rPr>
            </w:pPr>
            <w:r w:rsidRPr="00ED3D52">
              <w:rPr>
                <w:rFonts w:ascii="Arial" w:eastAsia="Times New Roman" w:hAnsi="Arial" w:cs="Arial"/>
                <w:sz w:val="24"/>
                <w:szCs w:val="24"/>
                <w:lang w:eastAsia="ru-RU"/>
              </w:rPr>
              <w:t>Индивидуальный предприниматель, лично</w:t>
            </w:r>
          </w:p>
        </w:tc>
      </w:tr>
      <w:tr w:rsidR="00ED3D52" w:rsidRPr="00ED3D52" w:rsidTr="00ED3D5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jc w:val="both"/>
              <w:rPr>
                <w:rFonts w:ascii="Arial" w:eastAsia="Times New Roman" w:hAnsi="Arial" w:cs="Arial"/>
                <w:sz w:val="24"/>
                <w:szCs w:val="24"/>
                <w:lang w:eastAsia="ru-RU"/>
              </w:rPr>
            </w:pPr>
            <w:r w:rsidRPr="00ED3D52">
              <w:rPr>
                <w:rFonts w:ascii="Arial" w:eastAsia="Times New Roman" w:hAnsi="Arial" w:cs="Arial"/>
                <w:sz w:val="24"/>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jc w:val="both"/>
              <w:rPr>
                <w:rFonts w:ascii="Calibri" w:eastAsia="Times New Roman" w:hAnsi="Calibri" w:cs="Calibri"/>
                <w:sz w:val="24"/>
                <w:szCs w:val="24"/>
                <w:lang w:eastAsia="ru-RU"/>
              </w:rPr>
            </w:pPr>
            <w:r w:rsidRPr="00ED3D52">
              <w:rPr>
                <w:rFonts w:ascii="Arial" w:eastAsia="Times New Roman" w:hAnsi="Arial" w:cs="Arial"/>
                <w:sz w:val="24"/>
                <w:szCs w:val="24"/>
                <w:lang w:eastAsia="ru-RU"/>
              </w:rPr>
              <w:t>Представитель индивидуального предпринимателя  по доверенности</w:t>
            </w:r>
          </w:p>
        </w:tc>
      </w:tr>
      <w:tr w:rsidR="00ED3D52" w:rsidRPr="00ED3D52" w:rsidTr="00ED3D52">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jc w:val="both"/>
              <w:rPr>
                <w:rFonts w:ascii="Calibri" w:eastAsia="Times New Roman" w:hAnsi="Calibri" w:cs="Calibri"/>
                <w:sz w:val="24"/>
                <w:szCs w:val="24"/>
                <w:lang w:eastAsia="ru-RU"/>
              </w:rPr>
            </w:pPr>
            <w:r w:rsidRPr="00ED3D52">
              <w:rPr>
                <w:rFonts w:ascii="Arial" w:eastAsia="Times New Roman" w:hAnsi="Arial" w:cs="Arial"/>
                <w:sz w:val="24"/>
                <w:szCs w:val="24"/>
                <w:lang w:eastAsia="ru-RU"/>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ED3D52" w:rsidRPr="00ED3D52" w:rsidTr="00ED3D5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jc w:val="both"/>
              <w:rPr>
                <w:rFonts w:ascii="Arial" w:eastAsia="Times New Roman" w:hAnsi="Arial" w:cs="Arial"/>
                <w:sz w:val="24"/>
                <w:szCs w:val="24"/>
                <w:lang w:eastAsia="ru-RU"/>
              </w:rPr>
            </w:pPr>
            <w:r w:rsidRPr="00ED3D52">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jc w:val="both"/>
              <w:rPr>
                <w:rFonts w:ascii="Calibri" w:eastAsia="Times New Roman" w:hAnsi="Calibri" w:cs="Calibri"/>
                <w:sz w:val="24"/>
                <w:szCs w:val="24"/>
                <w:lang w:eastAsia="ru-RU"/>
              </w:rPr>
            </w:pPr>
            <w:r w:rsidRPr="00ED3D52">
              <w:rPr>
                <w:rFonts w:ascii="Arial" w:eastAsia="Times New Roman" w:hAnsi="Arial" w:cs="Arial"/>
                <w:sz w:val="24"/>
                <w:szCs w:val="24"/>
                <w:lang w:eastAsia="ru-RU"/>
              </w:rPr>
              <w:t>Физическое лицо, лично</w:t>
            </w:r>
          </w:p>
        </w:tc>
      </w:tr>
      <w:tr w:rsidR="00ED3D52" w:rsidRPr="00ED3D52" w:rsidTr="00ED3D5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jc w:val="both"/>
              <w:rPr>
                <w:rFonts w:ascii="Arial" w:eastAsia="Times New Roman" w:hAnsi="Arial" w:cs="Arial"/>
                <w:sz w:val="24"/>
                <w:szCs w:val="24"/>
                <w:lang w:eastAsia="ru-RU"/>
              </w:rPr>
            </w:pPr>
            <w:r w:rsidRPr="00ED3D52">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jc w:val="both"/>
              <w:rPr>
                <w:rFonts w:ascii="Calibri" w:eastAsia="Times New Roman" w:hAnsi="Calibri" w:cs="Calibri"/>
                <w:sz w:val="24"/>
                <w:szCs w:val="24"/>
                <w:lang w:eastAsia="ru-RU"/>
              </w:rPr>
            </w:pPr>
            <w:r w:rsidRPr="00ED3D52">
              <w:rPr>
                <w:rFonts w:ascii="Arial" w:eastAsia="Times New Roman" w:hAnsi="Arial" w:cs="Arial"/>
                <w:sz w:val="24"/>
                <w:szCs w:val="24"/>
                <w:lang w:eastAsia="ru-RU"/>
              </w:rPr>
              <w:t>Представитель физического лица по доверенности</w:t>
            </w:r>
          </w:p>
        </w:tc>
      </w:tr>
      <w:tr w:rsidR="00ED3D52" w:rsidRPr="00ED3D52" w:rsidTr="00ED3D5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jc w:val="both"/>
              <w:rPr>
                <w:rFonts w:ascii="Arial" w:eastAsia="Times New Roman" w:hAnsi="Arial" w:cs="Arial"/>
                <w:sz w:val="24"/>
                <w:szCs w:val="24"/>
                <w:lang w:eastAsia="ru-RU"/>
              </w:rPr>
            </w:pPr>
            <w:r w:rsidRPr="00ED3D52">
              <w:rPr>
                <w:rFonts w:ascii="Arial" w:eastAsia="Times New Roman" w:hAnsi="Arial" w:cs="Arial"/>
                <w:sz w:val="24"/>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jc w:val="both"/>
              <w:rPr>
                <w:rFonts w:ascii="Calibri" w:eastAsia="Times New Roman" w:hAnsi="Calibri" w:cs="Calibri"/>
                <w:sz w:val="24"/>
                <w:szCs w:val="24"/>
                <w:lang w:eastAsia="ru-RU"/>
              </w:rPr>
            </w:pPr>
            <w:r w:rsidRPr="00ED3D52">
              <w:rPr>
                <w:rFonts w:ascii="Arial" w:eastAsia="Times New Roman" w:hAnsi="Arial" w:cs="Arial"/>
                <w:sz w:val="24"/>
                <w:szCs w:val="24"/>
                <w:lang w:eastAsia="ru-RU"/>
              </w:rPr>
              <w:t>Представитель юридического лица по доверенности</w:t>
            </w:r>
          </w:p>
        </w:tc>
      </w:tr>
      <w:tr w:rsidR="00ED3D52" w:rsidRPr="00ED3D52" w:rsidTr="00ED3D5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jc w:val="both"/>
              <w:rPr>
                <w:rFonts w:ascii="Arial" w:eastAsia="Times New Roman" w:hAnsi="Arial" w:cs="Arial"/>
                <w:sz w:val="24"/>
                <w:szCs w:val="24"/>
                <w:lang w:eastAsia="ru-RU"/>
              </w:rPr>
            </w:pPr>
            <w:r w:rsidRPr="00ED3D52">
              <w:rPr>
                <w:rFonts w:ascii="Arial" w:eastAsia="Times New Roman" w:hAnsi="Arial" w:cs="Arial"/>
                <w:sz w:val="24"/>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jc w:val="both"/>
              <w:rPr>
                <w:rFonts w:ascii="Calibri" w:eastAsia="Times New Roman" w:hAnsi="Calibri" w:cs="Calibri"/>
                <w:sz w:val="24"/>
                <w:szCs w:val="24"/>
                <w:lang w:eastAsia="ru-RU"/>
              </w:rPr>
            </w:pPr>
            <w:r w:rsidRPr="00ED3D52">
              <w:rPr>
                <w:rFonts w:ascii="Arial" w:eastAsia="Times New Roman" w:hAnsi="Arial" w:cs="Arial"/>
                <w:sz w:val="24"/>
                <w:szCs w:val="24"/>
                <w:lang w:eastAsia="ru-RU"/>
              </w:rPr>
              <w:t>Индивидуальный предприниматель, лично</w:t>
            </w:r>
          </w:p>
        </w:tc>
      </w:tr>
      <w:tr w:rsidR="00ED3D52" w:rsidRPr="00ED3D52" w:rsidTr="00ED3D5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jc w:val="both"/>
              <w:rPr>
                <w:rFonts w:ascii="Arial" w:eastAsia="Times New Roman" w:hAnsi="Arial" w:cs="Arial"/>
                <w:sz w:val="24"/>
                <w:szCs w:val="24"/>
                <w:lang w:eastAsia="ru-RU"/>
              </w:rPr>
            </w:pPr>
            <w:r w:rsidRPr="00ED3D52">
              <w:rPr>
                <w:rFonts w:ascii="Arial" w:eastAsia="Times New Roman" w:hAnsi="Arial" w:cs="Arial"/>
                <w:sz w:val="24"/>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jc w:val="both"/>
              <w:rPr>
                <w:rFonts w:ascii="Calibri" w:eastAsia="Times New Roman" w:hAnsi="Calibri" w:cs="Calibri"/>
                <w:sz w:val="24"/>
                <w:szCs w:val="24"/>
                <w:lang w:eastAsia="ru-RU"/>
              </w:rPr>
            </w:pPr>
            <w:r w:rsidRPr="00ED3D52">
              <w:rPr>
                <w:rFonts w:ascii="Arial" w:eastAsia="Times New Roman" w:hAnsi="Arial" w:cs="Arial"/>
                <w:sz w:val="24"/>
                <w:szCs w:val="24"/>
                <w:lang w:eastAsia="ru-RU"/>
              </w:rPr>
              <w:t>Представитель индивидуального предпринимателя  по доверенности</w:t>
            </w:r>
          </w:p>
        </w:tc>
      </w:tr>
      <w:tr w:rsidR="00ED3D52" w:rsidRPr="00ED3D52" w:rsidTr="00ED3D52">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jc w:val="both"/>
              <w:rPr>
                <w:rFonts w:ascii="Arial" w:eastAsia="Times New Roman" w:hAnsi="Arial" w:cs="Arial"/>
                <w:sz w:val="24"/>
                <w:szCs w:val="24"/>
                <w:lang w:eastAsia="ru-RU"/>
              </w:rPr>
            </w:pPr>
            <w:r w:rsidRPr="00ED3D52">
              <w:rPr>
                <w:rFonts w:ascii="Arial" w:eastAsia="Times New Roman" w:hAnsi="Arial" w:cs="Arial"/>
                <w:sz w:val="24"/>
                <w:szCs w:val="24"/>
                <w:lang w:eastAsia="ru-RU"/>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ED3D52" w:rsidRPr="00ED3D52" w:rsidTr="00ED3D5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jc w:val="both"/>
              <w:rPr>
                <w:rFonts w:ascii="Arial" w:eastAsia="Times New Roman" w:hAnsi="Arial" w:cs="Arial"/>
                <w:sz w:val="24"/>
                <w:szCs w:val="24"/>
                <w:lang w:eastAsia="ru-RU"/>
              </w:rPr>
            </w:pPr>
            <w:r w:rsidRPr="00ED3D52">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jc w:val="both"/>
              <w:rPr>
                <w:rFonts w:ascii="Arial" w:eastAsia="Times New Roman" w:hAnsi="Arial" w:cs="Arial"/>
                <w:sz w:val="24"/>
                <w:szCs w:val="24"/>
                <w:lang w:eastAsia="ru-RU"/>
              </w:rPr>
            </w:pPr>
            <w:r w:rsidRPr="00ED3D52">
              <w:rPr>
                <w:rFonts w:ascii="Arial" w:eastAsia="Times New Roman" w:hAnsi="Arial" w:cs="Arial"/>
                <w:sz w:val="24"/>
                <w:szCs w:val="24"/>
                <w:lang w:eastAsia="ru-RU"/>
              </w:rPr>
              <w:t>Физическое лицо, лично</w:t>
            </w:r>
          </w:p>
        </w:tc>
      </w:tr>
      <w:tr w:rsidR="00ED3D52" w:rsidRPr="00ED3D52" w:rsidTr="00ED3D5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jc w:val="both"/>
              <w:rPr>
                <w:rFonts w:ascii="Arial" w:eastAsia="Times New Roman" w:hAnsi="Arial" w:cs="Arial"/>
                <w:sz w:val="24"/>
                <w:szCs w:val="24"/>
                <w:lang w:eastAsia="ru-RU"/>
              </w:rPr>
            </w:pPr>
            <w:r w:rsidRPr="00ED3D52">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jc w:val="both"/>
              <w:rPr>
                <w:rFonts w:ascii="Calibri" w:eastAsia="Times New Roman" w:hAnsi="Calibri" w:cs="Calibri"/>
                <w:sz w:val="24"/>
                <w:szCs w:val="24"/>
                <w:lang w:eastAsia="ru-RU"/>
              </w:rPr>
            </w:pPr>
            <w:r w:rsidRPr="00ED3D52">
              <w:rPr>
                <w:rFonts w:ascii="Arial" w:eastAsia="Times New Roman" w:hAnsi="Arial" w:cs="Arial"/>
                <w:sz w:val="24"/>
                <w:szCs w:val="24"/>
                <w:lang w:eastAsia="ru-RU"/>
              </w:rPr>
              <w:t>Представитель физического лица по доверенности</w:t>
            </w:r>
          </w:p>
        </w:tc>
      </w:tr>
      <w:tr w:rsidR="00ED3D52" w:rsidRPr="00ED3D52" w:rsidTr="00ED3D5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jc w:val="both"/>
              <w:rPr>
                <w:rFonts w:ascii="Arial" w:eastAsia="Times New Roman" w:hAnsi="Arial" w:cs="Arial"/>
                <w:sz w:val="24"/>
                <w:szCs w:val="24"/>
                <w:lang w:eastAsia="ru-RU"/>
              </w:rPr>
            </w:pPr>
            <w:r w:rsidRPr="00ED3D52">
              <w:rPr>
                <w:rFonts w:ascii="Arial" w:eastAsia="Times New Roman" w:hAnsi="Arial" w:cs="Arial"/>
                <w:sz w:val="24"/>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jc w:val="both"/>
              <w:rPr>
                <w:rFonts w:ascii="Calibri" w:eastAsia="Times New Roman" w:hAnsi="Calibri" w:cs="Calibri"/>
                <w:sz w:val="24"/>
                <w:szCs w:val="24"/>
                <w:lang w:eastAsia="ru-RU"/>
              </w:rPr>
            </w:pPr>
            <w:r w:rsidRPr="00ED3D52">
              <w:rPr>
                <w:rFonts w:ascii="Arial" w:eastAsia="Times New Roman" w:hAnsi="Arial" w:cs="Arial"/>
                <w:sz w:val="24"/>
                <w:szCs w:val="24"/>
                <w:lang w:eastAsia="ru-RU"/>
              </w:rPr>
              <w:t>Представитель юридического лица по доверенности</w:t>
            </w:r>
          </w:p>
        </w:tc>
      </w:tr>
      <w:tr w:rsidR="00ED3D52" w:rsidRPr="00ED3D52" w:rsidTr="00ED3D5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jc w:val="both"/>
              <w:rPr>
                <w:rFonts w:ascii="Arial" w:eastAsia="Times New Roman" w:hAnsi="Arial" w:cs="Arial"/>
                <w:sz w:val="24"/>
                <w:szCs w:val="24"/>
                <w:lang w:eastAsia="ru-RU"/>
              </w:rPr>
            </w:pPr>
            <w:r w:rsidRPr="00ED3D52">
              <w:rPr>
                <w:rFonts w:ascii="Arial" w:eastAsia="Times New Roman" w:hAnsi="Arial" w:cs="Arial"/>
                <w:sz w:val="24"/>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jc w:val="both"/>
              <w:rPr>
                <w:rFonts w:ascii="Calibri" w:eastAsia="Times New Roman" w:hAnsi="Calibri" w:cs="Calibri"/>
                <w:sz w:val="24"/>
                <w:szCs w:val="24"/>
                <w:lang w:eastAsia="ru-RU"/>
              </w:rPr>
            </w:pPr>
            <w:r w:rsidRPr="00ED3D52">
              <w:rPr>
                <w:rFonts w:ascii="Arial" w:eastAsia="Times New Roman" w:hAnsi="Arial" w:cs="Arial"/>
                <w:sz w:val="24"/>
                <w:szCs w:val="24"/>
                <w:lang w:eastAsia="ru-RU"/>
              </w:rPr>
              <w:t>Индивидуальный предприниматель, лично</w:t>
            </w:r>
          </w:p>
        </w:tc>
      </w:tr>
      <w:tr w:rsidR="00ED3D52" w:rsidRPr="00ED3D52" w:rsidTr="00ED3D5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jc w:val="both"/>
              <w:rPr>
                <w:rFonts w:ascii="Arial" w:eastAsia="Times New Roman" w:hAnsi="Arial" w:cs="Arial"/>
                <w:sz w:val="24"/>
                <w:szCs w:val="24"/>
                <w:lang w:eastAsia="ru-RU"/>
              </w:rPr>
            </w:pPr>
            <w:r w:rsidRPr="00ED3D52">
              <w:rPr>
                <w:rFonts w:ascii="Arial" w:eastAsia="Times New Roman" w:hAnsi="Arial" w:cs="Arial"/>
                <w:sz w:val="24"/>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3D52" w:rsidRPr="00ED3D52" w:rsidRDefault="00ED3D52" w:rsidP="00ED3D52">
            <w:pPr>
              <w:spacing w:after="0" w:line="240" w:lineRule="auto"/>
              <w:ind w:firstLine="709"/>
              <w:jc w:val="both"/>
              <w:rPr>
                <w:rFonts w:ascii="Calibri" w:eastAsia="Times New Roman" w:hAnsi="Calibri" w:cs="Calibri"/>
                <w:sz w:val="24"/>
                <w:szCs w:val="24"/>
                <w:lang w:eastAsia="ru-RU"/>
              </w:rPr>
            </w:pPr>
            <w:r w:rsidRPr="00ED3D52">
              <w:rPr>
                <w:rFonts w:ascii="Arial" w:eastAsia="Times New Roman" w:hAnsi="Arial" w:cs="Arial"/>
                <w:sz w:val="24"/>
                <w:szCs w:val="24"/>
                <w:lang w:eastAsia="ru-RU"/>
              </w:rPr>
              <w:t>Представитель индивидуального предпринимателя  по доверенности</w:t>
            </w:r>
          </w:p>
        </w:tc>
      </w:tr>
    </w:tbl>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200" w:line="276" w:lineRule="atLeast"/>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br w:type="textWrapping" w:clear="all"/>
      </w:r>
    </w:p>
    <w:p w:rsidR="00ED3D52" w:rsidRPr="00ED3D52" w:rsidRDefault="00ED3D52" w:rsidP="00ED3D52">
      <w:pPr>
        <w:spacing w:after="0" w:line="240" w:lineRule="auto"/>
        <w:ind w:left="5103"/>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Приложение № 2</w:t>
      </w:r>
    </w:p>
    <w:p w:rsidR="00ED3D52" w:rsidRPr="00ED3D52" w:rsidRDefault="00ED3D52" w:rsidP="00ED3D52">
      <w:pPr>
        <w:spacing w:after="0" w:line="240" w:lineRule="auto"/>
        <w:ind w:left="5103"/>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Председателю комиссии </w:t>
      </w:r>
      <w:r w:rsidRPr="00ED3D52">
        <w:rPr>
          <w:rFonts w:ascii="Arial" w:eastAsia="Times New Roman" w:hAnsi="Arial" w:cs="Arial"/>
          <w:color w:val="000000"/>
          <w:spacing w:val="-6"/>
          <w:sz w:val="24"/>
          <w:szCs w:val="24"/>
          <w:lang w:eastAsia="ru-RU"/>
        </w:rPr>
        <w:t>по подготовке проекта Правил землепользования и застройки </w:t>
      </w:r>
      <w:r w:rsidRPr="00ED3D52">
        <w:rPr>
          <w:rFonts w:ascii="Arial" w:eastAsia="Times New Roman" w:hAnsi="Arial" w:cs="Arial"/>
          <w:i/>
          <w:iCs/>
          <w:color w:val="000000"/>
          <w:spacing w:val="-6"/>
          <w:sz w:val="24"/>
          <w:szCs w:val="24"/>
          <w:lang w:eastAsia="ru-RU"/>
        </w:rPr>
        <w:t>(указать полное наименование комиссии)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___________________________________</w:t>
      </w:r>
    </w:p>
    <w:p w:rsidR="00ED3D52" w:rsidRPr="00ED3D52" w:rsidRDefault="00ED3D52" w:rsidP="00ED3D52">
      <w:pPr>
        <w:spacing w:after="0" w:line="240" w:lineRule="auto"/>
        <w:ind w:firstLine="709"/>
        <w:jc w:val="center"/>
        <w:rPr>
          <w:rFonts w:ascii="Arial" w:eastAsia="Times New Roman" w:hAnsi="Arial" w:cs="Arial"/>
          <w:color w:val="000000"/>
          <w:sz w:val="24"/>
          <w:szCs w:val="24"/>
          <w:lang w:eastAsia="ru-RU"/>
        </w:rPr>
      </w:pPr>
      <w:r w:rsidRPr="00ED3D52">
        <w:rPr>
          <w:rFonts w:ascii="Arial" w:eastAsia="Times New Roman" w:hAnsi="Arial" w:cs="Arial"/>
          <w:color w:val="000000"/>
          <w:sz w:val="20"/>
          <w:szCs w:val="20"/>
          <w:lang w:eastAsia="ru-RU"/>
        </w:rPr>
        <w:t>(ФИО физического лица, паспорт</w:t>
      </w:r>
    </w:p>
    <w:p w:rsidR="00ED3D52" w:rsidRPr="00ED3D52" w:rsidRDefault="00ED3D52" w:rsidP="00ED3D52">
      <w:pPr>
        <w:spacing w:after="0" w:line="240" w:lineRule="auto"/>
        <w:ind w:firstLine="709"/>
        <w:jc w:val="center"/>
        <w:rPr>
          <w:rFonts w:ascii="Arial" w:eastAsia="Times New Roman" w:hAnsi="Arial" w:cs="Arial"/>
          <w:color w:val="000000"/>
          <w:sz w:val="24"/>
          <w:szCs w:val="24"/>
          <w:lang w:eastAsia="ru-RU"/>
        </w:rPr>
      </w:pPr>
      <w:r w:rsidRPr="00ED3D52">
        <w:rPr>
          <w:rFonts w:ascii="Arial" w:eastAsia="Times New Roman" w:hAnsi="Arial" w:cs="Arial"/>
          <w:color w:val="000000"/>
          <w:sz w:val="20"/>
          <w:szCs w:val="20"/>
          <w:lang w:eastAsia="ru-RU"/>
        </w:rPr>
        <w:t>(серия, N, кем и когда выдан)</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___________________________________</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___________________________________</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___________________________________</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___________________________________</w:t>
      </w:r>
    </w:p>
    <w:p w:rsidR="00ED3D52" w:rsidRPr="00ED3D52" w:rsidRDefault="00ED3D52" w:rsidP="00ED3D52">
      <w:pPr>
        <w:spacing w:after="0" w:line="240" w:lineRule="auto"/>
        <w:ind w:firstLine="709"/>
        <w:jc w:val="center"/>
        <w:rPr>
          <w:rFonts w:ascii="Arial" w:eastAsia="Times New Roman" w:hAnsi="Arial" w:cs="Arial"/>
          <w:color w:val="000000"/>
          <w:sz w:val="24"/>
          <w:szCs w:val="24"/>
          <w:lang w:eastAsia="ru-RU"/>
        </w:rPr>
      </w:pPr>
      <w:r w:rsidRPr="00ED3D52">
        <w:rPr>
          <w:rFonts w:ascii="Arial" w:eastAsia="Times New Roman" w:hAnsi="Arial" w:cs="Arial"/>
          <w:color w:val="000000"/>
          <w:sz w:val="20"/>
          <w:szCs w:val="20"/>
          <w:lang w:eastAsia="ru-RU"/>
        </w:rPr>
        <w:t>(наименование, ОГРН юридического</w:t>
      </w:r>
    </w:p>
    <w:p w:rsidR="00ED3D52" w:rsidRPr="00ED3D52" w:rsidRDefault="00ED3D52" w:rsidP="00ED3D52">
      <w:pPr>
        <w:spacing w:after="0" w:line="240" w:lineRule="auto"/>
        <w:ind w:firstLine="709"/>
        <w:jc w:val="center"/>
        <w:rPr>
          <w:rFonts w:ascii="Arial" w:eastAsia="Times New Roman" w:hAnsi="Arial" w:cs="Arial"/>
          <w:color w:val="000000"/>
          <w:sz w:val="24"/>
          <w:szCs w:val="24"/>
          <w:lang w:eastAsia="ru-RU"/>
        </w:rPr>
      </w:pPr>
      <w:r w:rsidRPr="00ED3D52">
        <w:rPr>
          <w:rFonts w:ascii="Arial" w:eastAsia="Times New Roman" w:hAnsi="Arial" w:cs="Arial"/>
          <w:color w:val="000000"/>
          <w:sz w:val="20"/>
          <w:szCs w:val="20"/>
          <w:lang w:eastAsia="ru-RU"/>
        </w:rPr>
        <w:t>лица)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___________________________________</w:t>
      </w:r>
    </w:p>
    <w:p w:rsidR="00ED3D52" w:rsidRPr="00ED3D52" w:rsidRDefault="00ED3D52" w:rsidP="00ED3D52">
      <w:pPr>
        <w:spacing w:after="0" w:line="240" w:lineRule="auto"/>
        <w:ind w:firstLine="709"/>
        <w:jc w:val="center"/>
        <w:rPr>
          <w:rFonts w:ascii="Arial" w:eastAsia="Times New Roman" w:hAnsi="Arial" w:cs="Arial"/>
          <w:color w:val="000000"/>
          <w:sz w:val="24"/>
          <w:szCs w:val="24"/>
          <w:lang w:eastAsia="ru-RU"/>
        </w:rPr>
      </w:pPr>
      <w:r w:rsidRPr="00ED3D52">
        <w:rPr>
          <w:rFonts w:ascii="Arial" w:eastAsia="Times New Roman" w:hAnsi="Arial" w:cs="Arial"/>
          <w:color w:val="000000"/>
          <w:sz w:val="20"/>
          <w:szCs w:val="20"/>
          <w:lang w:eastAsia="ru-RU"/>
        </w:rPr>
        <w:t>Зарегистрированного по адресу:</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___________________________________</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___________________________________</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___________________________________</w:t>
      </w:r>
    </w:p>
    <w:p w:rsidR="00ED3D52" w:rsidRPr="00ED3D52" w:rsidRDefault="00ED3D52" w:rsidP="00ED3D52">
      <w:pPr>
        <w:spacing w:after="0" w:line="240" w:lineRule="auto"/>
        <w:ind w:firstLine="709"/>
        <w:jc w:val="center"/>
        <w:rPr>
          <w:rFonts w:ascii="Arial" w:eastAsia="Times New Roman" w:hAnsi="Arial" w:cs="Arial"/>
          <w:color w:val="000000"/>
          <w:sz w:val="24"/>
          <w:szCs w:val="24"/>
          <w:lang w:eastAsia="ru-RU"/>
        </w:rPr>
      </w:pPr>
      <w:r w:rsidRPr="00ED3D52">
        <w:rPr>
          <w:rFonts w:ascii="Arial" w:eastAsia="Times New Roman" w:hAnsi="Arial" w:cs="Arial"/>
          <w:color w:val="000000"/>
          <w:sz w:val="20"/>
          <w:szCs w:val="20"/>
          <w:lang w:eastAsia="ru-RU"/>
        </w:rPr>
        <w:t>(контактные телефоны, электронная</w:t>
      </w:r>
    </w:p>
    <w:p w:rsidR="00ED3D52" w:rsidRPr="00ED3D52" w:rsidRDefault="00ED3D52" w:rsidP="00ED3D52">
      <w:pPr>
        <w:spacing w:after="0" w:line="240" w:lineRule="auto"/>
        <w:ind w:firstLine="709"/>
        <w:jc w:val="center"/>
        <w:rPr>
          <w:rFonts w:ascii="Arial" w:eastAsia="Times New Roman" w:hAnsi="Arial" w:cs="Arial"/>
          <w:color w:val="000000"/>
          <w:sz w:val="24"/>
          <w:szCs w:val="24"/>
          <w:lang w:eastAsia="ru-RU"/>
        </w:rPr>
      </w:pPr>
      <w:r w:rsidRPr="00ED3D52">
        <w:rPr>
          <w:rFonts w:ascii="Arial" w:eastAsia="Times New Roman" w:hAnsi="Arial" w:cs="Arial"/>
          <w:color w:val="000000"/>
          <w:sz w:val="20"/>
          <w:szCs w:val="20"/>
          <w:lang w:eastAsia="ru-RU"/>
        </w:rPr>
        <w:t>почта)</w:t>
      </w:r>
    </w:p>
    <w:p w:rsidR="00ED3D52" w:rsidRPr="00ED3D52" w:rsidRDefault="00ED3D52" w:rsidP="00ED3D52">
      <w:pPr>
        <w:spacing w:after="0" w:line="240" w:lineRule="auto"/>
        <w:ind w:firstLine="709"/>
        <w:jc w:val="center"/>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ЗАЯВЛЕНИЕ</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ED3D52" w:rsidRPr="00ED3D52" w:rsidRDefault="00ED3D52" w:rsidP="00ED3D52">
      <w:pPr>
        <w:spacing w:after="0" w:line="240" w:lineRule="auto"/>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__________________________________________________________________</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кадастровый номер земельного участка:</w:t>
      </w:r>
    </w:p>
    <w:p w:rsidR="00ED3D52" w:rsidRPr="00ED3D52" w:rsidRDefault="00ED3D52" w:rsidP="00ED3D52">
      <w:pPr>
        <w:spacing w:after="0" w:line="240" w:lineRule="auto"/>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__________________________________________________________________</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кадастровый номер объекта капитального строительства при наличии:</w:t>
      </w:r>
    </w:p>
    <w:p w:rsidR="00ED3D52" w:rsidRPr="00ED3D52" w:rsidRDefault="00ED3D52" w:rsidP="00ED3D52">
      <w:pPr>
        <w:spacing w:after="0" w:line="240" w:lineRule="auto"/>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__________________________________________________________________</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площадь земельного участка:</w:t>
      </w:r>
    </w:p>
    <w:p w:rsidR="00ED3D52" w:rsidRPr="00ED3D52" w:rsidRDefault="00ED3D52" w:rsidP="00ED3D52">
      <w:pPr>
        <w:spacing w:after="0" w:line="240" w:lineRule="auto"/>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__________________________________________________________________ установленный вид разрешенного использования земельного участка:</w:t>
      </w:r>
    </w:p>
    <w:p w:rsidR="00ED3D52" w:rsidRPr="00ED3D52" w:rsidRDefault="00ED3D52" w:rsidP="00ED3D52">
      <w:pPr>
        <w:spacing w:after="0" w:line="240" w:lineRule="auto"/>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lastRenderedPageBreak/>
        <w:t>__________________________________________________________________</w:t>
      </w:r>
    </w:p>
    <w:p w:rsidR="00ED3D52" w:rsidRPr="00ED3D52" w:rsidRDefault="00ED3D52" w:rsidP="00ED3D52">
      <w:pPr>
        <w:spacing w:after="0" w:line="240" w:lineRule="auto"/>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запрашиваемый условно разрешенный вид использования земельного участка:</w:t>
      </w:r>
    </w:p>
    <w:p w:rsidR="00ED3D52" w:rsidRPr="00ED3D52" w:rsidRDefault="00ED3D52" w:rsidP="00ED3D52">
      <w:pPr>
        <w:spacing w:after="0" w:line="240" w:lineRule="auto"/>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________________________________________________________________________</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Согласен нести расходы, связанные с организацией и проведением</w:t>
      </w:r>
    </w:p>
    <w:p w:rsidR="00ED3D52" w:rsidRPr="00ED3D52" w:rsidRDefault="00ED3D52" w:rsidP="00ED3D52">
      <w:pPr>
        <w:spacing w:after="0" w:line="240" w:lineRule="auto"/>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публичных слушаний или общественных обсуждений (на основании пункта 10 статьи 39 Градостроительного кодекса РФ).</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Документы, необходимые для предоставления муниципальной услуги, прилагаются.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в форме электронного документа в личном кабинете на ЕПГУ;</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на бумажном носителе в Администрации, МФЦ.</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Решение об отказе в приеме документов, необходимых для предоставления муниципальной услуги, прошу представить (нужное подчеркнуть):</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в форме электронного документа в личном кабинете на ЕПГУ;</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на бумажном носителе в Администрации, МФЦ.</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Решение об отказе в предоставлении муниципальной услуги, прошу представить (нужное подчеркнуть):</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в форме электронного документа в личном кабинете на ЕПГУ;</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на бумажном носителе в Администрации, МФЦ.</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___________________________          _________________________________</w:t>
      </w:r>
    </w:p>
    <w:p w:rsidR="00ED3D52" w:rsidRPr="00ED3D52" w:rsidRDefault="00ED3D52" w:rsidP="00ED3D52">
      <w:pPr>
        <w:spacing w:after="0" w:line="240" w:lineRule="auto"/>
        <w:ind w:firstLine="709"/>
        <w:jc w:val="center"/>
        <w:rPr>
          <w:rFonts w:ascii="Arial" w:eastAsia="Times New Roman" w:hAnsi="Arial" w:cs="Arial"/>
          <w:color w:val="000000"/>
          <w:sz w:val="24"/>
          <w:szCs w:val="24"/>
          <w:lang w:eastAsia="ru-RU"/>
        </w:rPr>
      </w:pPr>
      <w:r w:rsidRPr="00ED3D52">
        <w:rPr>
          <w:rFonts w:ascii="Arial" w:eastAsia="Times New Roman" w:hAnsi="Arial" w:cs="Arial"/>
          <w:color w:val="000000"/>
          <w:sz w:val="20"/>
          <w:szCs w:val="20"/>
          <w:lang w:eastAsia="ru-RU"/>
        </w:rPr>
        <w:t>(подпись)                                                       (расшифровка подписи)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Дата ____________________</w:t>
      </w:r>
    </w:p>
    <w:p w:rsidR="00ED3D52" w:rsidRPr="00ED3D52" w:rsidRDefault="00ED3D52" w:rsidP="00ED3D52">
      <w:pPr>
        <w:spacing w:after="0" w:line="240" w:lineRule="auto"/>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Настоящим подтверждаю свое согласие на осуществление уполномоченным органом ___________________________________________</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_________________________________________________________________</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(указать наименование органа местного самоуправления)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_______________________________________________________________________________________________________________________________________________,</w:t>
      </w:r>
    </w:p>
    <w:p w:rsidR="00ED3D52" w:rsidRPr="00ED3D52" w:rsidRDefault="00ED3D52" w:rsidP="00ED3D52">
      <w:pPr>
        <w:spacing w:after="0" w:line="240" w:lineRule="auto"/>
        <w:ind w:firstLine="709"/>
        <w:jc w:val="center"/>
        <w:rPr>
          <w:rFonts w:ascii="Arial" w:eastAsia="Times New Roman" w:hAnsi="Arial" w:cs="Arial"/>
          <w:color w:val="000000"/>
          <w:sz w:val="24"/>
          <w:szCs w:val="24"/>
          <w:lang w:eastAsia="ru-RU"/>
        </w:rPr>
      </w:pPr>
      <w:r w:rsidRPr="00ED3D52">
        <w:rPr>
          <w:rFonts w:ascii="Arial" w:eastAsia="Times New Roman" w:hAnsi="Arial" w:cs="Arial"/>
          <w:color w:val="000000"/>
          <w:sz w:val="20"/>
          <w:szCs w:val="20"/>
          <w:lang w:eastAsia="ru-RU"/>
        </w:rPr>
        <w:t>(указать наименование)</w:t>
      </w:r>
      <w:r w:rsidRPr="00ED3D52">
        <w:rPr>
          <w:rFonts w:ascii="Arial" w:eastAsia="Times New Roman" w:hAnsi="Arial" w:cs="Arial"/>
          <w:color w:val="000000"/>
          <w:sz w:val="24"/>
          <w:szCs w:val="24"/>
          <w:lang w:eastAsia="ru-RU"/>
        </w:rPr>
        <w:t>, </w:t>
      </w:r>
      <w:r w:rsidRPr="00ED3D52">
        <w:rPr>
          <w:rFonts w:ascii="Arial" w:eastAsia="Times New Roman" w:hAnsi="Arial" w:cs="Arial"/>
          <w:color w:val="000000"/>
          <w:sz w:val="20"/>
          <w:szCs w:val="20"/>
          <w:lang w:eastAsia="ru-RU"/>
        </w:rPr>
        <w:t>подведомственными им организациями</w:t>
      </w:r>
      <w:r w:rsidRPr="00ED3D52">
        <w:rPr>
          <w:rFonts w:ascii="Arial" w:eastAsia="Times New Roman" w:hAnsi="Arial" w:cs="Arial"/>
          <w:color w:val="000000"/>
          <w:sz w:val="24"/>
          <w:szCs w:val="24"/>
          <w:lang w:eastAsia="ru-RU"/>
        </w:rPr>
        <w:t>.</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lastRenderedPageBreak/>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ED3D52" w:rsidRPr="00ED3D52" w:rsidRDefault="00ED3D52" w:rsidP="00ED3D52">
      <w:pPr>
        <w:spacing w:after="0" w:line="240" w:lineRule="auto"/>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_________________________________________________________________</w:t>
      </w:r>
    </w:p>
    <w:p w:rsidR="00ED3D52" w:rsidRPr="00ED3D52" w:rsidRDefault="00ED3D52" w:rsidP="00ED3D52">
      <w:pPr>
        <w:spacing w:after="0" w:line="240" w:lineRule="auto"/>
        <w:ind w:firstLine="709"/>
        <w:jc w:val="center"/>
        <w:rPr>
          <w:rFonts w:ascii="Arial" w:eastAsia="Times New Roman" w:hAnsi="Arial" w:cs="Arial"/>
          <w:color w:val="000000"/>
          <w:sz w:val="24"/>
          <w:szCs w:val="24"/>
          <w:lang w:eastAsia="ru-RU"/>
        </w:rPr>
      </w:pPr>
      <w:r w:rsidRPr="00ED3D52">
        <w:rPr>
          <w:rFonts w:ascii="Arial" w:eastAsia="Times New Roman" w:hAnsi="Arial" w:cs="Arial"/>
          <w:color w:val="000000"/>
          <w:sz w:val="20"/>
          <w:szCs w:val="20"/>
          <w:lang w:eastAsia="ru-RU"/>
        </w:rPr>
        <w:t>(указать наименование)</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и подведомственных им организаций.</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Настоящее согласие не устанавливает предельных сроков обработки данных.</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Порядок отзыва согласия на обработку персональных данных мне известен.</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ED3D52" w:rsidRPr="00ED3D52" w:rsidRDefault="00ED3D52" w:rsidP="00ED3D52">
      <w:pPr>
        <w:spacing w:after="0" w:line="240" w:lineRule="auto"/>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_________________________________________________________(почтовый адрес), ____________________________(телефон),___________(адрес электронной почты).</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Подпись</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_____________________________    ______________________________</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r w:rsidRPr="00ED3D52">
        <w:rPr>
          <w:rFonts w:ascii="Arial" w:eastAsia="Times New Roman" w:hAnsi="Arial" w:cs="Arial"/>
          <w:color w:val="000000"/>
          <w:sz w:val="20"/>
          <w:szCs w:val="20"/>
          <w:lang w:eastAsia="ru-RU"/>
        </w:rPr>
        <w:t>(расшифровка подписи)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Дата ________________________________</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Запрос принят:</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Ф.И.О. должностного лица (работника),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уполномоченного на прием запроса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Подпись</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___________________________    _________________________________</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r w:rsidRPr="00ED3D52">
        <w:rPr>
          <w:rFonts w:ascii="Arial" w:eastAsia="Times New Roman" w:hAnsi="Arial" w:cs="Arial"/>
          <w:color w:val="000000"/>
          <w:sz w:val="20"/>
          <w:szCs w:val="20"/>
          <w:lang w:eastAsia="ru-RU"/>
        </w:rPr>
        <w:t>(расшифровка подписи)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Дата ______________________</w:t>
      </w:r>
    </w:p>
    <w:p w:rsidR="00ED3D52" w:rsidRPr="00ED3D52" w:rsidRDefault="00ED3D52" w:rsidP="00ED3D52">
      <w:pPr>
        <w:spacing w:after="200" w:line="276" w:lineRule="atLeast"/>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br w:type="textWrapping" w:clear="all"/>
      </w:r>
    </w:p>
    <w:p w:rsidR="00ED3D52" w:rsidRPr="00ED3D52" w:rsidRDefault="00ED3D52" w:rsidP="00ED3D52">
      <w:pPr>
        <w:spacing w:after="0" w:line="240" w:lineRule="auto"/>
        <w:ind w:left="5103"/>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Приложение № 3</w:t>
      </w:r>
    </w:p>
    <w:p w:rsidR="00ED3D52" w:rsidRPr="00ED3D52" w:rsidRDefault="00ED3D52" w:rsidP="00ED3D52">
      <w:pPr>
        <w:spacing w:after="0" w:line="240" w:lineRule="auto"/>
        <w:ind w:left="5103"/>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к Административному регламенту по предоставлению муниципальной</w:t>
      </w:r>
    </w:p>
    <w:p w:rsidR="00ED3D52" w:rsidRPr="00ED3D52" w:rsidRDefault="00ED3D52" w:rsidP="00ED3D52">
      <w:pPr>
        <w:spacing w:after="0" w:line="240" w:lineRule="auto"/>
        <w:ind w:left="5103"/>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услуги «Предоставление разрешения на условно разрешенный вид использования земельного участка или объекта капитального строительства»</w:t>
      </w:r>
    </w:p>
    <w:p w:rsidR="00ED3D52" w:rsidRPr="00ED3D52" w:rsidRDefault="00ED3D52" w:rsidP="00ED3D52">
      <w:pPr>
        <w:spacing w:after="0" w:line="240" w:lineRule="auto"/>
        <w:ind w:left="5103"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709"/>
        <w:jc w:val="right"/>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Бланк Администрации</w:t>
      </w:r>
    </w:p>
    <w:p w:rsidR="00ED3D52" w:rsidRPr="00ED3D52" w:rsidRDefault="00ED3D52" w:rsidP="00ED3D52">
      <w:pPr>
        <w:spacing w:after="0" w:line="240" w:lineRule="auto"/>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О предоставлении разрешения на условно разрешенный вид</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lastRenderedPageBreak/>
        <w:t>использования земельного участка или объекта капитального</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строительства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от _____________№________________</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(протокол от _____ N ______):</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(наименование условно разрешенного вида использования)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в отношении земельного участка с кадастровым N _________, расположенного по адресу: _______________________________________________________________ .    </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2.Опубликовать настоящее постановление/распоряжение в __________________________.         </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3.Настоящее постановление/распоряжение вступает в силу со дня его официального опубликования.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Должностное лицо (Ф.И.О.)                            (подпись должностного лица)</w:t>
      </w:r>
    </w:p>
    <w:p w:rsidR="00ED3D52" w:rsidRPr="00ED3D52" w:rsidRDefault="00ED3D52" w:rsidP="00ED3D52">
      <w:pPr>
        <w:spacing w:after="200" w:line="276" w:lineRule="atLeast"/>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br w:type="textWrapping" w:clear="all"/>
      </w:r>
    </w:p>
    <w:p w:rsidR="00ED3D52" w:rsidRPr="00ED3D52" w:rsidRDefault="00ED3D52" w:rsidP="00ED3D52">
      <w:pPr>
        <w:spacing w:after="0" w:line="240" w:lineRule="auto"/>
        <w:ind w:left="5103"/>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Приложение № 4</w:t>
      </w:r>
    </w:p>
    <w:p w:rsidR="00ED3D52" w:rsidRPr="00ED3D52" w:rsidRDefault="00ED3D52" w:rsidP="00ED3D52">
      <w:pPr>
        <w:spacing w:after="0" w:line="240" w:lineRule="auto"/>
        <w:ind w:left="5103"/>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709"/>
        <w:jc w:val="right"/>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Бланк Администрации</w:t>
      </w:r>
    </w:p>
    <w:p w:rsidR="00ED3D52" w:rsidRPr="00ED3D52" w:rsidRDefault="00ED3D52" w:rsidP="00ED3D52">
      <w:pPr>
        <w:spacing w:after="0" w:line="240" w:lineRule="auto"/>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Об отказе в предоставлении разрешения на условно разрешенный</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вид использования земельного участка или объекта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капитального строительства</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от _______________ N __________</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По результатам рассмотрения заявления о предоставлении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xml:space="preserve">разрешения на условно разрешенный вид использования земельного участка или объекта капитального строительства и представленных документов </w:t>
      </w:r>
      <w:r w:rsidRPr="00ED3D52">
        <w:rPr>
          <w:rFonts w:ascii="Arial" w:eastAsia="Times New Roman" w:hAnsi="Arial" w:cs="Arial"/>
          <w:color w:val="000000"/>
          <w:sz w:val="24"/>
          <w:szCs w:val="24"/>
          <w:lang w:eastAsia="ru-RU"/>
        </w:rPr>
        <w:lastRenderedPageBreak/>
        <w:t>________________________________________________________________________</w:t>
      </w:r>
    </w:p>
    <w:p w:rsidR="00ED3D52" w:rsidRPr="00ED3D52" w:rsidRDefault="00ED3D52" w:rsidP="00ED3D52">
      <w:pPr>
        <w:spacing w:after="0" w:line="240" w:lineRule="auto"/>
        <w:ind w:firstLine="709"/>
        <w:jc w:val="center"/>
        <w:rPr>
          <w:rFonts w:ascii="Arial" w:eastAsia="Times New Roman" w:hAnsi="Arial" w:cs="Arial"/>
          <w:color w:val="000000"/>
          <w:sz w:val="24"/>
          <w:szCs w:val="24"/>
          <w:lang w:eastAsia="ru-RU"/>
        </w:rPr>
      </w:pPr>
      <w:r w:rsidRPr="00ED3D52">
        <w:rPr>
          <w:rFonts w:ascii="Arial" w:eastAsia="Times New Roman" w:hAnsi="Arial" w:cs="Arial"/>
          <w:color w:val="000000"/>
          <w:sz w:val="20"/>
          <w:szCs w:val="20"/>
          <w:lang w:eastAsia="ru-RU"/>
        </w:rPr>
        <w:t>(Ф.И.О. физического лица, наименование юридического лица – заявителя)</w:t>
      </w:r>
    </w:p>
    <w:p w:rsidR="00ED3D52" w:rsidRPr="00ED3D52" w:rsidRDefault="00ED3D52" w:rsidP="00ED3D52">
      <w:pPr>
        <w:spacing w:after="0" w:line="240" w:lineRule="auto"/>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________________________________________________________________________</w:t>
      </w:r>
    </w:p>
    <w:p w:rsidR="00ED3D52" w:rsidRPr="00ED3D52" w:rsidRDefault="00ED3D52" w:rsidP="00ED3D52">
      <w:pPr>
        <w:spacing w:after="0" w:line="240" w:lineRule="auto"/>
        <w:ind w:firstLine="709"/>
        <w:jc w:val="center"/>
        <w:rPr>
          <w:rFonts w:ascii="Arial" w:eastAsia="Times New Roman" w:hAnsi="Arial" w:cs="Arial"/>
          <w:color w:val="000000"/>
          <w:sz w:val="24"/>
          <w:szCs w:val="24"/>
          <w:lang w:eastAsia="ru-RU"/>
        </w:rPr>
      </w:pPr>
      <w:r w:rsidRPr="00ED3D52">
        <w:rPr>
          <w:rFonts w:ascii="Arial" w:eastAsia="Times New Roman" w:hAnsi="Arial" w:cs="Arial"/>
          <w:color w:val="000000"/>
          <w:sz w:val="20"/>
          <w:szCs w:val="20"/>
          <w:lang w:eastAsia="ru-RU"/>
        </w:rPr>
        <w:t>(дата направления заявления)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На основании ______________________________________________________</w:t>
      </w:r>
    </w:p>
    <w:p w:rsidR="00ED3D52" w:rsidRPr="00ED3D52" w:rsidRDefault="00ED3D52" w:rsidP="00ED3D52">
      <w:pPr>
        <w:spacing w:after="0" w:line="240" w:lineRule="auto"/>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________________________________________________________________________</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 ________________________________________________________________________________________________________________________________________________</w:t>
      </w:r>
    </w:p>
    <w:p w:rsidR="00ED3D52" w:rsidRPr="00ED3D52" w:rsidRDefault="00ED3D52" w:rsidP="00ED3D52">
      <w:pPr>
        <w:spacing w:after="0" w:line="240" w:lineRule="auto"/>
        <w:ind w:firstLine="709"/>
        <w:jc w:val="center"/>
        <w:rPr>
          <w:rFonts w:ascii="Arial" w:eastAsia="Times New Roman" w:hAnsi="Arial" w:cs="Arial"/>
          <w:color w:val="000000"/>
          <w:sz w:val="24"/>
          <w:szCs w:val="24"/>
          <w:lang w:eastAsia="ru-RU"/>
        </w:rPr>
      </w:pPr>
      <w:r w:rsidRPr="00ED3D52">
        <w:rPr>
          <w:rFonts w:ascii="Arial" w:eastAsia="Times New Roman" w:hAnsi="Arial" w:cs="Arial"/>
          <w:color w:val="000000"/>
          <w:sz w:val="20"/>
          <w:szCs w:val="20"/>
          <w:lang w:eastAsia="ru-RU"/>
        </w:rPr>
        <w:t>(указывается основание отказа в предоставлении разрешения)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Должностное лицо (ФИО)                  ______________________________</w:t>
      </w:r>
    </w:p>
    <w:p w:rsidR="00ED3D52" w:rsidRPr="00ED3D52" w:rsidRDefault="00ED3D52" w:rsidP="00ED3D52">
      <w:pPr>
        <w:spacing w:after="0" w:line="240" w:lineRule="auto"/>
        <w:ind w:firstLine="709"/>
        <w:jc w:val="center"/>
        <w:rPr>
          <w:rFonts w:ascii="Arial" w:eastAsia="Times New Roman" w:hAnsi="Arial" w:cs="Arial"/>
          <w:color w:val="000000"/>
          <w:sz w:val="24"/>
          <w:szCs w:val="24"/>
          <w:lang w:eastAsia="ru-RU"/>
        </w:rPr>
      </w:pPr>
      <w:r w:rsidRPr="00ED3D52">
        <w:rPr>
          <w:rFonts w:ascii="Arial" w:eastAsia="Times New Roman" w:hAnsi="Arial" w:cs="Arial"/>
          <w:color w:val="000000"/>
          <w:sz w:val="20"/>
          <w:szCs w:val="20"/>
          <w:lang w:eastAsia="ru-RU"/>
        </w:rPr>
        <w:t>                                                              (подпись должностного лица органа,</w:t>
      </w:r>
    </w:p>
    <w:p w:rsidR="00ED3D52" w:rsidRPr="00ED3D52" w:rsidRDefault="00ED3D52" w:rsidP="00ED3D52">
      <w:pPr>
        <w:spacing w:after="0" w:line="240" w:lineRule="auto"/>
        <w:ind w:firstLine="709"/>
        <w:jc w:val="center"/>
        <w:rPr>
          <w:rFonts w:ascii="Arial" w:eastAsia="Times New Roman" w:hAnsi="Arial" w:cs="Arial"/>
          <w:color w:val="000000"/>
          <w:sz w:val="24"/>
          <w:szCs w:val="24"/>
          <w:lang w:eastAsia="ru-RU"/>
        </w:rPr>
      </w:pPr>
      <w:r w:rsidRPr="00ED3D52">
        <w:rPr>
          <w:rFonts w:ascii="Arial" w:eastAsia="Times New Roman" w:hAnsi="Arial" w:cs="Arial"/>
          <w:color w:val="000000"/>
          <w:sz w:val="20"/>
          <w:szCs w:val="20"/>
          <w:lang w:eastAsia="ru-RU"/>
        </w:rPr>
        <w:t>                                                               осуществляющего предоставление</w:t>
      </w:r>
    </w:p>
    <w:p w:rsidR="00ED3D52" w:rsidRPr="00ED3D52" w:rsidRDefault="00ED3D52" w:rsidP="00ED3D52">
      <w:pPr>
        <w:spacing w:after="0" w:line="240" w:lineRule="auto"/>
        <w:ind w:firstLine="709"/>
        <w:jc w:val="center"/>
        <w:rPr>
          <w:rFonts w:ascii="Arial" w:eastAsia="Times New Roman" w:hAnsi="Arial" w:cs="Arial"/>
          <w:color w:val="000000"/>
          <w:sz w:val="24"/>
          <w:szCs w:val="24"/>
          <w:lang w:eastAsia="ru-RU"/>
        </w:rPr>
      </w:pPr>
      <w:r w:rsidRPr="00ED3D52">
        <w:rPr>
          <w:rFonts w:ascii="Arial" w:eastAsia="Times New Roman" w:hAnsi="Arial" w:cs="Arial"/>
          <w:color w:val="000000"/>
          <w:sz w:val="20"/>
          <w:szCs w:val="20"/>
          <w:lang w:eastAsia="ru-RU"/>
        </w:rPr>
        <w:t>                                                               муниципальной услуги)</w:t>
      </w:r>
    </w:p>
    <w:p w:rsidR="00ED3D52" w:rsidRPr="00ED3D52" w:rsidRDefault="00ED3D52" w:rsidP="00ED3D52">
      <w:pPr>
        <w:spacing w:after="200" w:line="276" w:lineRule="atLeast"/>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br w:type="textWrapping" w:clear="all"/>
      </w:r>
    </w:p>
    <w:p w:rsidR="00ED3D52" w:rsidRPr="00ED3D52" w:rsidRDefault="00ED3D52" w:rsidP="00ED3D52">
      <w:pPr>
        <w:spacing w:after="0" w:line="240" w:lineRule="auto"/>
        <w:jc w:val="right"/>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Приложение № 5</w:t>
      </w:r>
    </w:p>
    <w:p w:rsidR="00ED3D52" w:rsidRPr="00ED3D52" w:rsidRDefault="00ED3D52" w:rsidP="00ED3D52">
      <w:pPr>
        <w:spacing w:after="0" w:line="240" w:lineRule="auto"/>
        <w:jc w:val="right"/>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к Административному регламенту по предоставлению муниципальной услуги</w:t>
      </w:r>
    </w:p>
    <w:p w:rsidR="00ED3D52" w:rsidRPr="00ED3D52" w:rsidRDefault="00ED3D52" w:rsidP="00ED3D52">
      <w:pPr>
        <w:spacing w:after="0" w:line="240" w:lineRule="auto"/>
        <w:jc w:val="right"/>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«Предоставление разрешения на условно разрешенный вид использования</w:t>
      </w:r>
    </w:p>
    <w:p w:rsidR="00ED3D52" w:rsidRPr="00ED3D52" w:rsidRDefault="00ED3D52" w:rsidP="00ED3D52">
      <w:pPr>
        <w:spacing w:after="0" w:line="240" w:lineRule="auto"/>
        <w:jc w:val="right"/>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земельного участка или объекта капитального строительства»</w:t>
      </w:r>
    </w:p>
    <w:p w:rsidR="00ED3D52" w:rsidRPr="00ED3D52" w:rsidRDefault="00ED3D52" w:rsidP="00ED3D52">
      <w:pPr>
        <w:spacing w:after="0" w:line="240" w:lineRule="auto"/>
        <w:ind w:firstLine="709"/>
        <w:jc w:val="right"/>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709"/>
        <w:jc w:val="right"/>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Бланк Администрации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709"/>
        <w:jc w:val="right"/>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(фамилия, имя, отчество, место</w:t>
      </w:r>
    </w:p>
    <w:p w:rsidR="00ED3D52" w:rsidRPr="00ED3D52" w:rsidRDefault="00ED3D52" w:rsidP="00ED3D52">
      <w:pPr>
        <w:spacing w:after="0" w:line="240" w:lineRule="auto"/>
        <w:ind w:firstLine="709"/>
        <w:jc w:val="right"/>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жительства - для физических лиц;</w:t>
      </w:r>
    </w:p>
    <w:p w:rsidR="00ED3D52" w:rsidRPr="00ED3D52" w:rsidRDefault="00ED3D52" w:rsidP="00ED3D52">
      <w:pPr>
        <w:spacing w:after="0" w:line="240" w:lineRule="auto"/>
        <w:ind w:firstLine="709"/>
        <w:jc w:val="right"/>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полное наименование, место</w:t>
      </w:r>
    </w:p>
    <w:p w:rsidR="00ED3D52" w:rsidRPr="00ED3D52" w:rsidRDefault="00ED3D52" w:rsidP="00ED3D52">
      <w:pPr>
        <w:spacing w:after="0" w:line="240" w:lineRule="auto"/>
        <w:ind w:firstLine="709"/>
        <w:jc w:val="right"/>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нахождения, ИНН - для юридических лиц)</w:t>
      </w:r>
    </w:p>
    <w:p w:rsidR="00ED3D52" w:rsidRPr="00ED3D52" w:rsidRDefault="00ED3D52" w:rsidP="00ED3D52">
      <w:pPr>
        <w:spacing w:after="0" w:line="240" w:lineRule="auto"/>
        <w:ind w:firstLine="709"/>
        <w:jc w:val="center"/>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УВЕДОМЛЕНИЕ</w:t>
      </w:r>
    </w:p>
    <w:p w:rsidR="00ED3D52" w:rsidRPr="00ED3D52" w:rsidRDefault="00ED3D52" w:rsidP="00ED3D52">
      <w:pPr>
        <w:spacing w:after="0" w:line="240" w:lineRule="auto"/>
        <w:ind w:firstLine="709"/>
        <w:jc w:val="center"/>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об отказе в приеме документов, необходимых для</w:t>
      </w:r>
    </w:p>
    <w:p w:rsidR="00ED3D52" w:rsidRPr="00ED3D52" w:rsidRDefault="00ED3D52" w:rsidP="00ED3D52">
      <w:pPr>
        <w:spacing w:after="0" w:line="240" w:lineRule="auto"/>
        <w:ind w:firstLine="709"/>
        <w:jc w:val="center"/>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предоставления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от _______________ N __________</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По результатам рассмотрения заявления о предоставлении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_______________________________________________________________________</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(Ф.И.О. физического лица, наименование юридического лица - заявителя,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__________________________________________________________________</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lastRenderedPageBreak/>
        <w:t>(дата направления заявления)</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принято решение об отказе в приеме документов, необходимых для 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 ________________________________________________________________________________________________________________________________________________</w:t>
      </w:r>
    </w:p>
    <w:p w:rsidR="00ED3D52" w:rsidRPr="00ED3D52" w:rsidRDefault="00ED3D52" w:rsidP="00ED3D52">
      <w:pPr>
        <w:spacing w:after="0" w:line="240" w:lineRule="auto"/>
        <w:ind w:firstLine="709"/>
        <w:jc w:val="center"/>
        <w:rPr>
          <w:rFonts w:ascii="Arial" w:eastAsia="Times New Roman" w:hAnsi="Arial" w:cs="Arial"/>
          <w:color w:val="000000"/>
          <w:sz w:val="24"/>
          <w:szCs w:val="24"/>
          <w:lang w:eastAsia="ru-RU"/>
        </w:rPr>
      </w:pPr>
      <w:r w:rsidRPr="00ED3D52">
        <w:rPr>
          <w:rFonts w:ascii="Arial" w:eastAsia="Times New Roman" w:hAnsi="Arial" w:cs="Arial"/>
          <w:color w:val="000000"/>
          <w:sz w:val="20"/>
          <w:szCs w:val="20"/>
          <w:lang w:eastAsia="ru-RU"/>
        </w:rPr>
        <w:t>(указываются основания отказа в приеме документов, необходимых для предоставления муниципальной услуги.)</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 </w:t>
      </w:r>
    </w:p>
    <w:p w:rsidR="00ED3D52" w:rsidRPr="00ED3D52" w:rsidRDefault="00ED3D52" w:rsidP="00ED3D52">
      <w:pPr>
        <w:spacing w:after="0" w:line="240" w:lineRule="auto"/>
        <w:ind w:firstLine="709"/>
        <w:jc w:val="both"/>
        <w:rPr>
          <w:rFonts w:ascii="Arial" w:eastAsia="Times New Roman" w:hAnsi="Arial" w:cs="Arial"/>
          <w:color w:val="000000"/>
          <w:sz w:val="24"/>
          <w:szCs w:val="24"/>
          <w:lang w:eastAsia="ru-RU"/>
        </w:rPr>
      </w:pPr>
      <w:r w:rsidRPr="00ED3D52">
        <w:rPr>
          <w:rFonts w:ascii="Arial" w:eastAsia="Times New Roman" w:hAnsi="Arial" w:cs="Arial"/>
          <w:color w:val="000000"/>
          <w:sz w:val="24"/>
          <w:szCs w:val="24"/>
          <w:lang w:eastAsia="ru-RU"/>
        </w:rPr>
        <w:t>Должностное лицо (ФИО)                   __________________________________</w:t>
      </w:r>
    </w:p>
    <w:p w:rsidR="00ED3D52" w:rsidRPr="00ED3D52" w:rsidRDefault="00ED3D52" w:rsidP="00ED3D52">
      <w:pPr>
        <w:spacing w:after="0" w:line="240" w:lineRule="auto"/>
        <w:ind w:firstLine="709"/>
        <w:jc w:val="center"/>
        <w:rPr>
          <w:rFonts w:ascii="Arial" w:eastAsia="Times New Roman" w:hAnsi="Arial" w:cs="Arial"/>
          <w:color w:val="000000"/>
          <w:sz w:val="24"/>
          <w:szCs w:val="24"/>
          <w:lang w:eastAsia="ru-RU"/>
        </w:rPr>
      </w:pPr>
      <w:r w:rsidRPr="00ED3D52">
        <w:rPr>
          <w:rFonts w:ascii="Arial" w:eastAsia="Times New Roman" w:hAnsi="Arial" w:cs="Arial"/>
          <w:color w:val="000000"/>
          <w:sz w:val="20"/>
          <w:szCs w:val="20"/>
          <w:lang w:eastAsia="ru-RU"/>
        </w:rPr>
        <w:t>                                                                  (подпись должностного лица органа,</w:t>
      </w:r>
    </w:p>
    <w:p w:rsidR="00ED3D52" w:rsidRPr="00ED3D52" w:rsidRDefault="00ED3D52" w:rsidP="00ED3D52">
      <w:pPr>
        <w:spacing w:after="0" w:line="240" w:lineRule="auto"/>
        <w:ind w:firstLine="709"/>
        <w:jc w:val="center"/>
        <w:rPr>
          <w:rFonts w:ascii="Arial" w:eastAsia="Times New Roman" w:hAnsi="Arial" w:cs="Arial"/>
          <w:color w:val="000000"/>
          <w:sz w:val="24"/>
          <w:szCs w:val="24"/>
          <w:lang w:eastAsia="ru-RU"/>
        </w:rPr>
      </w:pPr>
      <w:r w:rsidRPr="00ED3D52">
        <w:rPr>
          <w:rFonts w:ascii="Arial" w:eastAsia="Times New Roman" w:hAnsi="Arial" w:cs="Arial"/>
          <w:color w:val="000000"/>
          <w:sz w:val="20"/>
          <w:szCs w:val="20"/>
          <w:lang w:eastAsia="ru-RU"/>
        </w:rPr>
        <w:t>                                                                 осуществляющего предоставление</w:t>
      </w:r>
    </w:p>
    <w:p w:rsidR="00ED3D52" w:rsidRPr="00ED3D52" w:rsidRDefault="00ED3D52" w:rsidP="00ED3D52">
      <w:pPr>
        <w:spacing w:after="0" w:line="240" w:lineRule="auto"/>
        <w:ind w:firstLine="709"/>
        <w:jc w:val="center"/>
        <w:rPr>
          <w:rFonts w:ascii="Arial" w:eastAsia="Times New Roman" w:hAnsi="Arial" w:cs="Arial"/>
          <w:color w:val="000000"/>
          <w:sz w:val="24"/>
          <w:szCs w:val="24"/>
          <w:lang w:eastAsia="ru-RU"/>
        </w:rPr>
      </w:pPr>
      <w:r w:rsidRPr="00ED3D52">
        <w:rPr>
          <w:rFonts w:ascii="Arial" w:eastAsia="Times New Roman" w:hAnsi="Arial" w:cs="Arial"/>
          <w:color w:val="000000"/>
          <w:sz w:val="20"/>
          <w:szCs w:val="20"/>
          <w:lang w:eastAsia="ru-RU"/>
        </w:rPr>
        <w:t>                                                               муниципальной услуги)</w:t>
      </w:r>
    </w:p>
    <w:p w:rsidR="00235DE8" w:rsidRDefault="00235DE8">
      <w:bookmarkStart w:id="11" w:name="_GoBack"/>
      <w:bookmarkEnd w:id="11"/>
    </w:p>
    <w:sectPr w:rsidR="00235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99"/>
    <w:rsid w:val="00235DE8"/>
    <w:rsid w:val="00E60599"/>
    <w:rsid w:val="00ED3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6B6B1-F9EB-40DE-B1D1-3A870DBD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D3D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D3D52"/>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ED3D52"/>
  </w:style>
  <w:style w:type="paragraph" w:customStyle="1" w:styleId="msonormal0">
    <w:name w:val="msonormal"/>
    <w:basedOn w:val="a"/>
    <w:rsid w:val="00ED3D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
    <w:name w:val="header"/>
    <w:basedOn w:val="a"/>
    <w:rsid w:val="00ED3D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D3D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ED3D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ED3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0"/>
    <w:rsid w:val="00ED3D52"/>
  </w:style>
  <w:style w:type="paragraph" w:customStyle="1" w:styleId="listparagraph">
    <w:name w:val="listparagraph"/>
    <w:basedOn w:val="a"/>
    <w:rsid w:val="00ED3D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ED3D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ED3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3D52"/>
    <w:rPr>
      <w:color w:val="0000FF"/>
      <w:u w:val="single"/>
    </w:rPr>
  </w:style>
  <w:style w:type="character" w:styleId="a5">
    <w:name w:val="FollowedHyperlink"/>
    <w:basedOn w:val="a0"/>
    <w:uiPriority w:val="99"/>
    <w:semiHidden/>
    <w:unhideWhenUsed/>
    <w:rsid w:val="00ED3D52"/>
    <w:rPr>
      <w:color w:val="800080"/>
      <w:u w:val="single"/>
    </w:rPr>
  </w:style>
  <w:style w:type="character" w:customStyle="1" w:styleId="hyperlink">
    <w:name w:val="hyperlink"/>
    <w:basedOn w:val="a0"/>
    <w:rsid w:val="00ED3D52"/>
  </w:style>
  <w:style w:type="paragraph" w:customStyle="1" w:styleId="a10">
    <w:name w:val="a1"/>
    <w:basedOn w:val="a"/>
    <w:rsid w:val="00ED3D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ED3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pt">
    <w:name w:val="90pt"/>
    <w:basedOn w:val="a0"/>
    <w:rsid w:val="00ED3D52"/>
  </w:style>
  <w:style w:type="character" w:customStyle="1" w:styleId="0pt">
    <w:name w:val="0pt"/>
    <w:basedOn w:val="a0"/>
    <w:rsid w:val="00ED3D52"/>
  </w:style>
  <w:style w:type="paragraph" w:customStyle="1" w:styleId="100">
    <w:name w:val="100"/>
    <w:basedOn w:val="a"/>
    <w:rsid w:val="00ED3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91"/>
    <w:basedOn w:val="a0"/>
    <w:rsid w:val="00ED3D52"/>
  </w:style>
  <w:style w:type="paragraph" w:customStyle="1" w:styleId="11">
    <w:name w:val="11"/>
    <w:basedOn w:val="a"/>
    <w:rsid w:val="00ED3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85pt0pt"/>
    <w:basedOn w:val="a0"/>
    <w:rsid w:val="00ED3D52"/>
  </w:style>
  <w:style w:type="paragraph" w:customStyle="1" w:styleId="30">
    <w:name w:val="30"/>
    <w:basedOn w:val="a"/>
    <w:rsid w:val="00ED3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0">
    <w:name w:val="0pt0"/>
    <w:basedOn w:val="a0"/>
    <w:rsid w:val="00ED3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7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FBA2F70870D68580BDC176846E3BA5DD6240191F4BEPFM" TargetMode="External"/><Relationship Id="rId13" Type="http://schemas.openxmlformats.org/officeDocument/2006/relationships/hyperlink" Target="consultantplus://offline/ref=1D2294D0472DF2D4E36C47C7F6ED02C62082A17D727DD32698880768487CF42982F3E0A996F545100FAE19782FE68755391D414A17DFRFlBI"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consultantplus://offline/ref=1927800CB3981DAEDE91ECAA4DFEB92EF99A9D8B83056BE4F2CCF10CEE2730DB5311F81DB92678D65E275957994B7B47E9BA5FD538B0P0M" TargetMode="External"/><Relationship Id="rId12" Type="http://schemas.openxmlformats.org/officeDocument/2006/relationships/hyperlink" Target="https://login.consultant.ru/link/?req=doc&amp;base=LAW&amp;n=430635&amp;date=04.06.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settings" Target="setting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styles" Target="styles.xml"/><Relationship Id="rId6"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consultantplus://offline/ref=1D2294D0472DF2D4E36C47C7F6ED02C62082A17D727DD32698880768487CF42982F3E0A996F545100FAE19782FE68755391D414A17DFRFlBI" TargetMode="External"/><Relationship Id="rId24" Type="http://schemas.openxmlformats.org/officeDocument/2006/relationships/theme" Target="theme/theme1.xml"/><Relationship Id="rId5" Type="http://schemas.openxmlformats.org/officeDocument/2006/relationships/hyperlink" Target="http://www.govvrn.ru/" TargetMode="Externa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hyperlink" Target="http://www.gosuslugi.ru/" TargetMode="Externa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consultantplus://offline/ref=0001D78CF626337622F4A90BFA41EA88732D8F1D3161CDE54ADBC83C171A36B7DC5468BEAB02969E634CCB6AFABC186392681644F6B6J6X2J" TargetMode="External"/><Relationship Id="rId22" Type="http://schemas.openxmlformats.org/officeDocument/2006/relationships/hyperlink" Target="https://pravo-search.minjust.ru/%D0%A0%D0%B8%D1%82%D0%B0/Desktop/%D0%A2%D0%90%D0%A0%20-%20%D0%BD%D0%B0%20%D0%9A%D0%BE%D0%BC%D0%B8%D1%81%D1%81%D0%B8%D1%8E/%D0%A2%D0%90%D0%A0%20%D0%92%D1%8B%D0%B4%D0%B0%D1%87%D0%B0%20%D1%80%D0%B0%D0%B7%D1%80%D0%B5%D1%88%D0%B5%D0%BD%D0%B8%D1%8F%20%D0%BD%D0%B0%20%D1%81%D1%82%D1%80%D0%BE%D0%B8%D1%82%D0%B5%D0%BB%D1%8C%D1%81%D1%82%D0%B2%D0%BE%20-%20%D0%9A%D0%B0%D0%B7%D1%8C%D0%BC%D0%B8%D0%BD.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16541</Words>
  <Characters>94288</Characters>
  <Application>Microsoft Office Word</Application>
  <DocSecurity>0</DocSecurity>
  <Lines>785</Lines>
  <Paragraphs>221</Paragraphs>
  <ScaleCrop>false</ScaleCrop>
  <Company/>
  <LinksUpToDate>false</LinksUpToDate>
  <CharactersWithSpaces>110608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mastyg</dc:creator>
  <cp:keywords/>
  <dc:description/>
  <cp:lastModifiedBy>mastyg</cp:lastModifiedBy>
  <cp:revision>2</cp:revision>
  <dcterms:created xsi:type="dcterms:W3CDTF">2025-05-13T07:44:00Z</dcterms:created>
  <dcterms:modified xsi:type="dcterms:W3CDTF">2025-05-13T07:44:00Z</dcterms:modified>
</cp:coreProperties>
</file>