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B1D"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 xml:space="preserve">АДМИНИСТРАЦИЯ </w:t>
      </w:r>
    </w:p>
    <w:p w:rsidR="00ED5E4E" w:rsidRPr="00F46B36" w:rsidRDefault="00F10DC3" w:rsidP="00ED5E4E">
      <w:pPr>
        <w:ind w:firstLine="0"/>
        <w:jc w:val="cente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МАСТЮГИНСКОГО</w:t>
      </w:r>
      <w:r w:rsidR="00ED5E4E" w:rsidRPr="00F46B36">
        <w:rPr>
          <w:rFonts w:ascii="Arial" w:eastAsia="Times New Roman" w:hAnsi="Arial" w:cs="Arial"/>
          <w:kern w:val="0"/>
          <w:sz w:val="24"/>
          <w:szCs w:val="24"/>
          <w14:ligatures w14:val="none"/>
        </w:rPr>
        <w:t xml:space="preserve"> СЕЛЬСКОГО ПОСЕЛЕНИЯ</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ОСТРОГОЖСКОГО МУНИЦИПАЛЬНОГО РАЙОНА</w:t>
      </w:r>
    </w:p>
    <w:p w:rsidR="00ED5E4E" w:rsidRPr="00F46B36"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ВОРОНЕЖСКОЙ ОБЛАСТИ</w:t>
      </w:r>
    </w:p>
    <w:p w:rsidR="00ED5E4E" w:rsidRDefault="00ED5E4E" w:rsidP="00ED5E4E">
      <w:pPr>
        <w:ind w:firstLine="0"/>
        <w:jc w:val="center"/>
        <w:rPr>
          <w:rFonts w:ascii="Arial" w:eastAsia="Times New Roman" w:hAnsi="Arial" w:cs="Arial"/>
          <w:kern w:val="0"/>
          <w:sz w:val="24"/>
          <w:szCs w:val="24"/>
          <w14:ligatures w14:val="none"/>
        </w:rPr>
      </w:pPr>
    </w:p>
    <w:p w:rsidR="00ED5E4E" w:rsidRDefault="00ED5E4E" w:rsidP="00ED5E4E">
      <w:pPr>
        <w:ind w:firstLine="0"/>
        <w:jc w:val="center"/>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ПОСТАНОВЛЕНИЕ</w:t>
      </w:r>
    </w:p>
    <w:p w:rsidR="009B7B1D" w:rsidRDefault="009B7B1D" w:rsidP="00ED5E4E">
      <w:pPr>
        <w:ind w:firstLine="0"/>
        <w:jc w:val="left"/>
        <w:rPr>
          <w:rFonts w:ascii="Arial" w:eastAsia="Times New Roman" w:hAnsi="Arial" w:cs="Arial"/>
          <w:kern w:val="0"/>
          <w:sz w:val="24"/>
          <w:szCs w:val="24"/>
          <w14:ligatures w14:val="none"/>
        </w:rPr>
      </w:pPr>
    </w:p>
    <w:p w:rsidR="00ED5E4E" w:rsidRDefault="00994B30" w:rsidP="00ED5E4E">
      <w:pPr>
        <w:ind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23 января </w:t>
      </w:r>
      <w:r w:rsidR="009B7B1D">
        <w:rPr>
          <w:rFonts w:ascii="Arial" w:eastAsia="Times New Roman" w:hAnsi="Arial" w:cs="Arial"/>
          <w:kern w:val="0"/>
          <w:sz w:val="24"/>
          <w:szCs w:val="24"/>
          <w14:ligatures w14:val="none"/>
        </w:rPr>
        <w:t>2024 г. № 5</w:t>
      </w:r>
    </w:p>
    <w:p w:rsidR="009B7B1D" w:rsidRPr="00F46B36" w:rsidRDefault="009B7B1D" w:rsidP="00ED5E4E">
      <w:pPr>
        <w:ind w:firstLine="0"/>
        <w:jc w:val="left"/>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с. </w:t>
      </w:r>
      <w:r w:rsidR="00F10DC3">
        <w:rPr>
          <w:rFonts w:ascii="Arial" w:eastAsia="Times New Roman" w:hAnsi="Arial" w:cs="Arial"/>
          <w:kern w:val="0"/>
          <w:sz w:val="24"/>
          <w:szCs w:val="24"/>
          <w14:ligatures w14:val="none"/>
        </w:rPr>
        <w:t>Мастюгино</w:t>
      </w:r>
    </w:p>
    <w:p w:rsidR="009B7B1D" w:rsidRDefault="009B7B1D" w:rsidP="009B7B1D">
      <w:pPr>
        <w:pStyle w:val="ConsPlusNormal"/>
        <w:tabs>
          <w:tab w:val="left" w:pos="6804"/>
          <w:tab w:val="left" w:pos="8364"/>
          <w:tab w:val="left" w:pos="8789"/>
        </w:tabs>
        <w:ind w:right="-1"/>
        <w:jc w:val="both"/>
        <w:rPr>
          <w:rFonts w:eastAsia="Times New Roman"/>
          <w:bCs/>
          <w:color w:val="000000"/>
          <w:sz w:val="24"/>
          <w:szCs w:val="24"/>
        </w:rPr>
      </w:pPr>
    </w:p>
    <w:p w:rsidR="00ED5E4E" w:rsidRDefault="00ED5E4E" w:rsidP="009B7B1D">
      <w:pPr>
        <w:pStyle w:val="ConsPlusNormal"/>
        <w:tabs>
          <w:tab w:val="left" w:pos="6804"/>
          <w:tab w:val="left" w:pos="8364"/>
          <w:tab w:val="left" w:pos="8789"/>
        </w:tabs>
        <w:ind w:right="-1"/>
        <w:jc w:val="both"/>
        <w:rPr>
          <w:sz w:val="24"/>
          <w:szCs w:val="24"/>
        </w:rPr>
      </w:pPr>
      <w:r w:rsidRPr="00652CBF">
        <w:rPr>
          <w:rFonts w:eastAsia="Times New Roman"/>
          <w:bCs/>
          <w:color w:val="000000"/>
          <w:sz w:val="24"/>
          <w:szCs w:val="24"/>
        </w:rPr>
        <w:t>Об утверждении административного регламента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sz w:val="24"/>
          <w:szCs w:val="24"/>
        </w:rPr>
        <w:t xml:space="preserve"> на территории </w:t>
      </w:r>
      <w:r w:rsidR="00F10DC3">
        <w:rPr>
          <w:sz w:val="24"/>
          <w:szCs w:val="24"/>
        </w:rPr>
        <w:t>Мастюгинского</w:t>
      </w:r>
      <w:r w:rsidRPr="00F46B36">
        <w:rPr>
          <w:sz w:val="24"/>
          <w:szCs w:val="24"/>
        </w:rPr>
        <w:t xml:space="preserve"> сельского поселения Острогожского муниципального района Воронежской области</w:t>
      </w:r>
    </w:p>
    <w:p w:rsidR="00ED5E4E" w:rsidRPr="00F46B36" w:rsidRDefault="00ED5E4E" w:rsidP="00ED5E4E">
      <w:pPr>
        <w:pStyle w:val="ConsPlusNormal"/>
        <w:jc w:val="both"/>
        <w:rPr>
          <w:bCs/>
          <w:sz w:val="24"/>
          <w:szCs w:val="24"/>
        </w:rPr>
      </w:pPr>
    </w:p>
    <w:p w:rsidR="00ED5E4E" w:rsidRPr="00F46B36" w:rsidRDefault="00ED5E4E" w:rsidP="00ED5E4E">
      <w:pPr>
        <w:rPr>
          <w:rFonts w:ascii="Arial" w:hAnsi="Arial" w:cs="Arial"/>
          <w:sz w:val="24"/>
          <w:szCs w:val="24"/>
        </w:rPr>
      </w:pPr>
      <w:r w:rsidRPr="00F46B36">
        <w:rPr>
          <w:rFonts w:ascii="Arial" w:hAnsi="Arial" w:cs="Arial"/>
          <w:sz w:val="24"/>
          <w:szCs w:val="24"/>
        </w:rPr>
        <w:t xml:space="preserve">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F10DC3">
        <w:rPr>
          <w:rFonts w:ascii="Arial" w:hAnsi="Arial" w:cs="Arial"/>
          <w:sz w:val="24"/>
          <w:szCs w:val="24"/>
        </w:rPr>
        <w:t>Мастюгинского</w:t>
      </w:r>
      <w:r w:rsidRPr="00F46B36">
        <w:rPr>
          <w:rFonts w:ascii="Arial" w:hAnsi="Arial" w:cs="Arial"/>
          <w:sz w:val="24"/>
          <w:szCs w:val="24"/>
        </w:rPr>
        <w:t xml:space="preserve"> сельского поселения </w:t>
      </w:r>
      <w:r>
        <w:rPr>
          <w:rFonts w:ascii="Arial" w:hAnsi="Arial" w:cs="Arial"/>
          <w:sz w:val="24"/>
          <w:szCs w:val="24"/>
        </w:rPr>
        <w:t>О</w:t>
      </w:r>
      <w:r w:rsidRPr="00F46B36">
        <w:rPr>
          <w:rFonts w:ascii="Arial" w:hAnsi="Arial" w:cs="Arial"/>
          <w:sz w:val="24"/>
          <w:szCs w:val="24"/>
        </w:rPr>
        <w:t>строгожского</w:t>
      </w:r>
      <w:r>
        <w:rPr>
          <w:rFonts w:ascii="Arial" w:hAnsi="Arial" w:cs="Arial"/>
          <w:sz w:val="24"/>
          <w:szCs w:val="24"/>
        </w:rPr>
        <w:t xml:space="preserve"> муниципального района</w:t>
      </w:r>
      <w:r w:rsidRPr="00F46B36">
        <w:rPr>
          <w:rFonts w:ascii="Arial" w:hAnsi="Arial" w:cs="Arial"/>
          <w:sz w:val="24"/>
          <w:szCs w:val="24"/>
        </w:rPr>
        <w:t xml:space="preserve"> Воронежской области</w:t>
      </w:r>
      <w:r>
        <w:rPr>
          <w:rFonts w:ascii="Arial" w:hAnsi="Arial" w:cs="Arial"/>
          <w:sz w:val="24"/>
          <w:szCs w:val="24"/>
        </w:rPr>
        <w:t>,</w:t>
      </w:r>
      <w:r w:rsidRPr="00F46B36">
        <w:rPr>
          <w:rFonts w:ascii="Arial" w:hAnsi="Arial" w:cs="Arial"/>
          <w:sz w:val="24"/>
          <w:szCs w:val="24"/>
        </w:rPr>
        <w:t xml:space="preserve"> администрация </w:t>
      </w:r>
      <w:r w:rsidR="00F10DC3">
        <w:rPr>
          <w:rFonts w:ascii="Arial" w:hAnsi="Arial" w:cs="Arial"/>
          <w:sz w:val="24"/>
          <w:szCs w:val="24"/>
        </w:rPr>
        <w:t>Мастюгинского</w:t>
      </w:r>
      <w:r w:rsidRPr="00F46B36">
        <w:rPr>
          <w:rFonts w:ascii="Arial" w:hAnsi="Arial" w:cs="Arial"/>
          <w:sz w:val="24"/>
          <w:szCs w:val="24"/>
        </w:rPr>
        <w:t xml:space="preserve"> сельского</w:t>
      </w:r>
      <w:r>
        <w:rPr>
          <w:rFonts w:ascii="Arial" w:hAnsi="Arial" w:cs="Arial"/>
          <w:sz w:val="24"/>
          <w:szCs w:val="24"/>
        </w:rPr>
        <w:t xml:space="preserve"> поселения</w:t>
      </w:r>
    </w:p>
    <w:p w:rsidR="00ED5E4E" w:rsidRPr="00F46B36" w:rsidRDefault="00ED5E4E" w:rsidP="00ED5E4E">
      <w:pPr>
        <w:pStyle w:val="ConsPlusNormal"/>
        <w:jc w:val="center"/>
        <w:rPr>
          <w:bCs/>
          <w:sz w:val="24"/>
          <w:szCs w:val="24"/>
        </w:rPr>
      </w:pPr>
    </w:p>
    <w:p w:rsidR="00ED5E4E" w:rsidRPr="009B7B1D" w:rsidRDefault="00ED5E4E" w:rsidP="009B7B1D">
      <w:pPr>
        <w:pStyle w:val="ConsPlusNormal"/>
        <w:jc w:val="center"/>
        <w:rPr>
          <w:sz w:val="24"/>
          <w:szCs w:val="24"/>
        </w:rPr>
      </w:pPr>
      <w:r w:rsidRPr="00F46B36">
        <w:rPr>
          <w:sz w:val="24"/>
          <w:szCs w:val="24"/>
        </w:rPr>
        <w:t>ПОСТАНОВЛЯЕТ:</w:t>
      </w:r>
    </w:p>
    <w:p w:rsidR="00ED5E4E" w:rsidRDefault="00ED5E4E" w:rsidP="00ED5E4E">
      <w:pPr>
        <w:rPr>
          <w:rFonts w:ascii="Arial" w:hAnsi="Arial" w:cs="Arial"/>
          <w:sz w:val="24"/>
          <w:szCs w:val="24"/>
        </w:rPr>
      </w:pPr>
      <w:r w:rsidRPr="00F46B36">
        <w:rPr>
          <w:rFonts w:ascii="Arial" w:hAnsi="Arial" w:cs="Arial"/>
          <w:sz w:val="24"/>
          <w:szCs w:val="24"/>
        </w:rPr>
        <w:t>1. Утвердить административный регламент по предоставлению Муниципальной услуги «</w:t>
      </w:r>
      <w:r w:rsidRPr="00652CBF">
        <w:rPr>
          <w:rFonts w:ascii="Arial" w:eastAsia="Times New Roman" w:hAnsi="Arial" w:cs="Arial"/>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F46B36">
        <w:rPr>
          <w:rFonts w:ascii="Arial" w:hAnsi="Arial" w:cs="Arial"/>
          <w:sz w:val="24"/>
          <w:szCs w:val="24"/>
        </w:rPr>
        <w:t xml:space="preserve">» на территории </w:t>
      </w:r>
      <w:r w:rsidR="00F10DC3">
        <w:rPr>
          <w:rFonts w:ascii="Arial" w:hAnsi="Arial" w:cs="Arial"/>
          <w:sz w:val="24"/>
          <w:szCs w:val="24"/>
        </w:rPr>
        <w:t>Мастюгинского</w:t>
      </w:r>
      <w:r w:rsidRPr="00F46B36">
        <w:rPr>
          <w:rFonts w:ascii="Arial" w:hAnsi="Arial" w:cs="Arial"/>
          <w:sz w:val="24"/>
          <w:szCs w:val="24"/>
        </w:rPr>
        <w:t xml:space="preserve"> сельского поселения Острогожского муниципального района Воронежской области согласно приложению к настоящему постановлению.</w:t>
      </w:r>
    </w:p>
    <w:p w:rsidR="009B7B1D" w:rsidRPr="00F46B36" w:rsidRDefault="009B7B1D" w:rsidP="00ED5E4E">
      <w:pPr>
        <w:rPr>
          <w:rFonts w:ascii="Arial" w:hAnsi="Arial" w:cs="Arial"/>
          <w:sz w:val="24"/>
          <w:szCs w:val="24"/>
        </w:rPr>
      </w:pPr>
      <w:r>
        <w:rPr>
          <w:rFonts w:ascii="Arial" w:hAnsi="Arial" w:cs="Arial"/>
          <w:sz w:val="24"/>
          <w:szCs w:val="24"/>
        </w:rPr>
        <w:t xml:space="preserve">2. </w:t>
      </w:r>
      <w:r w:rsidRPr="009B7B1D">
        <w:rPr>
          <w:rFonts w:ascii="Arial" w:hAnsi="Arial" w:cs="Arial"/>
          <w:sz w:val="24"/>
          <w:szCs w:val="24"/>
        </w:rPr>
        <w:t xml:space="preserve">Признать утратившими силу постановление администрации </w:t>
      </w:r>
      <w:r w:rsidR="00F10DC3">
        <w:rPr>
          <w:rFonts w:ascii="Arial" w:hAnsi="Arial" w:cs="Arial"/>
          <w:sz w:val="24"/>
          <w:szCs w:val="24"/>
        </w:rPr>
        <w:t>Мастюгинского</w:t>
      </w:r>
      <w:r w:rsidRPr="009B7B1D">
        <w:rPr>
          <w:rFonts w:ascii="Arial" w:hAnsi="Arial" w:cs="Arial"/>
          <w:sz w:val="24"/>
          <w:szCs w:val="24"/>
        </w:rPr>
        <w:t xml:space="preserve"> сельского поселения Острогожского муниципального района Воронежской</w:t>
      </w:r>
      <w:r>
        <w:rPr>
          <w:rFonts w:ascii="Arial" w:hAnsi="Arial" w:cs="Arial"/>
          <w:sz w:val="24"/>
          <w:szCs w:val="24"/>
        </w:rPr>
        <w:t xml:space="preserve"> области от 05 марта 2020 г. № </w:t>
      </w:r>
      <w:r w:rsidR="00F10DC3">
        <w:rPr>
          <w:rFonts w:ascii="Arial" w:hAnsi="Arial" w:cs="Arial"/>
          <w:sz w:val="24"/>
          <w:szCs w:val="24"/>
        </w:rPr>
        <w:t>8</w:t>
      </w:r>
      <w:r w:rsidRPr="009B7B1D">
        <w:rPr>
          <w:rFonts w:ascii="Arial" w:hAnsi="Arial" w:cs="Arial"/>
          <w:sz w:val="24"/>
          <w:szCs w:val="24"/>
        </w:rPr>
        <w:t xml:space="preserve"> «Об утверждении административного регламента по предоставлению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w:t>
      </w:r>
      <w:r w:rsidRPr="009B7B1D">
        <w:rPr>
          <w:rFonts w:ascii="Arial" w:hAnsi="Arial" w:cs="Arial"/>
          <w:sz w:val="24"/>
          <w:szCs w:val="24"/>
        </w:rPr>
        <w:lastRenderedPageBreak/>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D5E4E" w:rsidRPr="00F46B36" w:rsidRDefault="00F01F8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2</w:t>
      </w:r>
      <w:r w:rsidR="00ED5E4E" w:rsidRPr="00F46B36">
        <w:rPr>
          <w:rFonts w:ascii="Arial" w:hAnsi="Arial" w:cs="Arial"/>
          <w:sz w:val="24"/>
          <w:szCs w:val="24"/>
        </w:rPr>
        <w:t xml:space="preserve">. Настоящее постановление вступает в силу со дня его </w:t>
      </w:r>
      <w:r w:rsidR="00ED5E4E">
        <w:rPr>
          <w:rFonts w:ascii="Arial" w:hAnsi="Arial" w:cs="Arial"/>
          <w:sz w:val="24"/>
          <w:szCs w:val="24"/>
        </w:rPr>
        <w:t>обнародования</w:t>
      </w:r>
      <w:r w:rsidR="00ED5E4E" w:rsidRPr="00F46B36">
        <w:rPr>
          <w:rFonts w:ascii="Arial" w:hAnsi="Arial" w:cs="Arial"/>
          <w:sz w:val="24"/>
          <w:szCs w:val="24"/>
        </w:rPr>
        <w:t>.</w:t>
      </w:r>
    </w:p>
    <w:p w:rsidR="00ED5E4E" w:rsidRPr="00F46B36" w:rsidRDefault="00F01F87" w:rsidP="00ED5E4E">
      <w:pPr>
        <w:pStyle w:val="a9"/>
        <w:tabs>
          <w:tab w:val="left" w:pos="900"/>
        </w:tabs>
        <w:spacing w:after="0" w:line="240" w:lineRule="auto"/>
        <w:ind w:left="0" w:firstLine="709"/>
        <w:rPr>
          <w:rFonts w:ascii="Arial" w:hAnsi="Arial" w:cs="Arial"/>
          <w:sz w:val="24"/>
          <w:szCs w:val="24"/>
        </w:rPr>
      </w:pPr>
      <w:r>
        <w:rPr>
          <w:rFonts w:ascii="Arial" w:hAnsi="Arial" w:cs="Arial"/>
          <w:sz w:val="24"/>
          <w:szCs w:val="24"/>
        </w:rPr>
        <w:t>3</w:t>
      </w:r>
      <w:r w:rsidR="00ED5E4E" w:rsidRPr="00F46B36">
        <w:rPr>
          <w:rFonts w:ascii="Arial" w:hAnsi="Arial" w:cs="Arial"/>
          <w:sz w:val="24"/>
          <w:szCs w:val="24"/>
        </w:rPr>
        <w:t>. Контроль за исполнением настоящего постановления оставляю за собой.</w:t>
      </w:r>
    </w:p>
    <w:p w:rsidR="00ED5E4E" w:rsidRPr="00F46B36" w:rsidRDefault="00ED5E4E" w:rsidP="00ED5E4E">
      <w:pPr>
        <w:ind w:firstLine="0"/>
        <w:rPr>
          <w:rFonts w:ascii="Arial" w:hAnsi="Arial" w:cs="Arial"/>
          <w:sz w:val="24"/>
          <w:szCs w:val="24"/>
        </w:rPr>
      </w:pPr>
    </w:p>
    <w:p w:rsidR="00ED5E4E" w:rsidRPr="00F46B36" w:rsidRDefault="00ED5E4E" w:rsidP="00ED5E4E">
      <w:pPr>
        <w:ind w:firstLine="0"/>
        <w:rPr>
          <w:rFonts w:ascii="Arial" w:hAnsi="Arial" w:cs="Arial"/>
          <w:sz w:val="24"/>
          <w:szCs w:val="24"/>
        </w:rPr>
      </w:pPr>
      <w:r w:rsidRPr="00F46B36">
        <w:rPr>
          <w:rFonts w:ascii="Arial" w:hAnsi="Arial" w:cs="Arial"/>
          <w:sz w:val="24"/>
          <w:szCs w:val="24"/>
        </w:rPr>
        <w:t xml:space="preserve">Глава </w:t>
      </w:r>
      <w:r w:rsidR="00F10DC3">
        <w:rPr>
          <w:rFonts w:ascii="Arial" w:hAnsi="Arial" w:cs="Arial"/>
          <w:sz w:val="24"/>
          <w:szCs w:val="24"/>
        </w:rPr>
        <w:t>Мастюгинского</w:t>
      </w:r>
      <w:r w:rsidRPr="00F46B36">
        <w:rPr>
          <w:rFonts w:ascii="Arial" w:hAnsi="Arial" w:cs="Arial"/>
          <w:sz w:val="24"/>
          <w:szCs w:val="24"/>
        </w:rPr>
        <w:t xml:space="preserve"> сельского поселения                           </w:t>
      </w:r>
      <w:r w:rsidR="00796115">
        <w:rPr>
          <w:rFonts w:ascii="Arial" w:hAnsi="Arial" w:cs="Arial"/>
          <w:sz w:val="24"/>
          <w:szCs w:val="24"/>
        </w:rPr>
        <w:t xml:space="preserve">           </w:t>
      </w:r>
      <w:r>
        <w:rPr>
          <w:rFonts w:ascii="Arial" w:hAnsi="Arial" w:cs="Arial"/>
          <w:sz w:val="24"/>
          <w:szCs w:val="24"/>
        </w:rPr>
        <w:t xml:space="preserve">        </w:t>
      </w:r>
      <w:r w:rsidR="00F10DC3">
        <w:rPr>
          <w:rFonts w:ascii="Arial" w:hAnsi="Arial" w:cs="Arial"/>
          <w:sz w:val="24"/>
          <w:szCs w:val="24"/>
        </w:rPr>
        <w:t>В.С.Грызлов</w:t>
      </w:r>
    </w:p>
    <w:p w:rsidR="00ED5E4E" w:rsidRPr="00F46B36" w:rsidRDefault="00ED5E4E" w:rsidP="00ED5E4E">
      <w:pPr>
        <w:ind w:firstLine="0"/>
        <w:jc w:val="left"/>
        <w:rPr>
          <w:rFonts w:ascii="Arial" w:hAnsi="Arial" w:cs="Arial"/>
          <w:sz w:val="24"/>
          <w:szCs w:val="24"/>
        </w:rPr>
      </w:pPr>
      <w:r w:rsidRPr="00F46B36">
        <w:rPr>
          <w:rFonts w:ascii="Arial" w:hAnsi="Arial" w:cs="Arial"/>
          <w:sz w:val="24"/>
          <w:szCs w:val="24"/>
        </w:rPr>
        <w:br w:type="page"/>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lastRenderedPageBreak/>
        <w:t>Приложение</w:t>
      </w:r>
    </w:p>
    <w:p w:rsidR="00ED5E4E" w:rsidRPr="00F46B36" w:rsidRDefault="00ED5E4E" w:rsidP="00ED5E4E">
      <w:pPr>
        <w:ind w:left="5670" w:firstLine="0"/>
        <w:rPr>
          <w:rFonts w:ascii="Arial" w:eastAsia="Times New Roman" w:hAnsi="Arial" w:cs="Arial"/>
          <w:kern w:val="0"/>
          <w:sz w:val="24"/>
          <w:szCs w:val="24"/>
          <w14:ligatures w14:val="none"/>
        </w:rPr>
      </w:pPr>
      <w:r w:rsidRPr="00F46B36">
        <w:rPr>
          <w:rFonts w:ascii="Arial" w:eastAsia="Times New Roman" w:hAnsi="Arial" w:cs="Arial"/>
          <w:kern w:val="0"/>
          <w:sz w:val="24"/>
          <w:szCs w:val="24"/>
          <w14:ligatures w14:val="none"/>
        </w:rPr>
        <w:t>к постановлению администрации</w:t>
      </w:r>
      <w:r>
        <w:rPr>
          <w:rFonts w:ascii="Arial" w:eastAsia="Times New Roman" w:hAnsi="Arial" w:cs="Arial"/>
          <w:kern w:val="0"/>
          <w:sz w:val="24"/>
          <w:szCs w:val="24"/>
          <w14:ligatures w14:val="none"/>
        </w:rPr>
        <w:t xml:space="preserve"> </w:t>
      </w:r>
      <w:r w:rsidR="00F10DC3">
        <w:rPr>
          <w:rFonts w:ascii="Arial" w:eastAsia="Times New Roman" w:hAnsi="Arial" w:cs="Arial"/>
          <w:kern w:val="0"/>
          <w:sz w:val="24"/>
          <w:szCs w:val="24"/>
          <w14:ligatures w14:val="none"/>
        </w:rPr>
        <w:t>Мастюгинского</w:t>
      </w:r>
      <w:r w:rsidR="00796115">
        <w:rPr>
          <w:rFonts w:ascii="Arial" w:eastAsia="Times New Roman" w:hAnsi="Arial" w:cs="Arial"/>
          <w:kern w:val="0"/>
          <w:sz w:val="24"/>
          <w:szCs w:val="24"/>
          <w14:ligatures w14:val="none"/>
        </w:rPr>
        <w:t xml:space="preserve"> сельского поселения от 23.01.2024 г. № 5</w:t>
      </w:r>
    </w:p>
    <w:p w:rsidR="00ED5E4E" w:rsidRPr="00F46B36" w:rsidRDefault="00ED5E4E" w:rsidP="00ED5E4E">
      <w:pPr>
        <w:ind w:firstLine="0"/>
        <w:jc w:val="center"/>
        <w:rPr>
          <w:rFonts w:ascii="Arial" w:hAnsi="Arial" w:cs="Arial"/>
          <w:sz w:val="24"/>
          <w:szCs w:val="24"/>
        </w:rPr>
      </w:pPr>
    </w:p>
    <w:p w:rsidR="00ED5E4E" w:rsidRPr="00F46B36" w:rsidRDefault="00ED5E4E" w:rsidP="00ED5E4E">
      <w:pPr>
        <w:pStyle w:val="1"/>
        <w:spacing w:before="0" w:after="0"/>
        <w:ind w:firstLine="0"/>
        <w:rPr>
          <w:rFonts w:ascii="Arial" w:hAnsi="Arial" w:cs="Arial"/>
          <w:b w:val="0"/>
          <w:sz w:val="24"/>
          <w:szCs w:val="24"/>
        </w:rPr>
      </w:pPr>
      <w:bookmarkStart w:id="0" w:name="P37"/>
      <w:bookmarkStart w:id="1" w:name="_Toc134019850"/>
      <w:bookmarkEnd w:id="0"/>
      <w:r w:rsidRPr="00F46B36">
        <w:rPr>
          <w:rFonts w:ascii="Arial" w:hAnsi="Arial" w:cs="Arial"/>
          <w:b w:val="0"/>
          <w:sz w:val="24"/>
          <w:szCs w:val="24"/>
        </w:rPr>
        <w:t xml:space="preserve">Административный регламент предоставления Муниципальной услуги </w:t>
      </w:r>
      <w:bookmarkEnd w:id="1"/>
      <w:r w:rsidRPr="00ED5E4E">
        <w:rPr>
          <w:rFonts w:ascii="Arial" w:hAnsi="Arial" w:cs="Arial"/>
          <w:b w:val="0"/>
          <w:sz w:val="24"/>
          <w:szCs w:val="24"/>
        </w:rPr>
        <w:t>«</w:t>
      </w:r>
      <w:r w:rsidRPr="00ED5E4E">
        <w:rPr>
          <w:rFonts w:ascii="Arial" w:eastAsia="Times New Roman" w:hAnsi="Arial" w:cs="Arial"/>
          <w:b w:val="0"/>
          <w:bCs/>
          <w:color w:val="000000"/>
          <w:sz w:val="24"/>
          <w:szCs w:val="24"/>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ED5E4E">
        <w:rPr>
          <w:rFonts w:ascii="Arial" w:hAnsi="Arial" w:cs="Arial"/>
          <w:b w:val="0"/>
          <w:sz w:val="24"/>
          <w:szCs w:val="24"/>
        </w:rPr>
        <w:t>» на территории</w:t>
      </w:r>
      <w:r w:rsidRPr="00F46B36">
        <w:rPr>
          <w:rFonts w:ascii="Arial" w:hAnsi="Arial" w:cs="Arial"/>
          <w:b w:val="0"/>
          <w:sz w:val="24"/>
          <w:szCs w:val="24"/>
        </w:rPr>
        <w:t xml:space="preserve"> </w:t>
      </w:r>
      <w:r w:rsidR="00F10DC3">
        <w:rPr>
          <w:rFonts w:ascii="Arial" w:hAnsi="Arial" w:cs="Arial"/>
          <w:b w:val="0"/>
          <w:sz w:val="24"/>
          <w:szCs w:val="24"/>
        </w:rPr>
        <w:t>Мастюгинского</w:t>
      </w:r>
      <w:r w:rsidRPr="00F46B36">
        <w:rPr>
          <w:rFonts w:ascii="Arial" w:hAnsi="Arial" w:cs="Arial"/>
          <w:b w:val="0"/>
          <w:sz w:val="24"/>
          <w:szCs w:val="24"/>
        </w:rPr>
        <w:t xml:space="preserve"> сельского поселения Острогожского муниципального района Воронежской области</w:t>
      </w:r>
    </w:p>
    <w:p w:rsidR="00ED5E4E" w:rsidRDefault="00ED5E4E" w:rsidP="00ED5E4E">
      <w:pPr>
        <w:pStyle w:val="1"/>
        <w:spacing w:before="0" w:after="0"/>
        <w:ind w:firstLine="0"/>
        <w:rPr>
          <w:rFonts w:ascii="Arial" w:hAnsi="Arial" w:cs="Arial"/>
          <w:b w:val="0"/>
          <w:sz w:val="24"/>
          <w:szCs w:val="24"/>
        </w:rPr>
      </w:pPr>
      <w:bookmarkStart w:id="2" w:name="_Toc134019851"/>
    </w:p>
    <w:p w:rsidR="00ED5E4E" w:rsidRPr="00F46B36" w:rsidRDefault="00ED5E4E" w:rsidP="00ED5E4E">
      <w:pPr>
        <w:pStyle w:val="1"/>
        <w:spacing w:before="0" w:after="0"/>
        <w:ind w:firstLine="0"/>
        <w:rPr>
          <w:rFonts w:ascii="Arial" w:hAnsi="Arial" w:cs="Arial"/>
          <w:b w:val="0"/>
          <w:sz w:val="24"/>
          <w:szCs w:val="24"/>
        </w:rPr>
      </w:pPr>
      <w:r w:rsidRPr="00F46B36">
        <w:rPr>
          <w:rFonts w:ascii="Arial" w:hAnsi="Arial" w:cs="Arial"/>
          <w:b w:val="0"/>
          <w:sz w:val="24"/>
          <w:szCs w:val="24"/>
        </w:rPr>
        <w:t xml:space="preserve">Раздел </w:t>
      </w:r>
      <w:r w:rsidRPr="00F46B36">
        <w:rPr>
          <w:rFonts w:ascii="Arial" w:hAnsi="Arial" w:cs="Arial"/>
          <w:b w:val="0"/>
          <w:sz w:val="24"/>
          <w:szCs w:val="24"/>
          <w:lang w:val="en-US"/>
        </w:rPr>
        <w:t>I</w:t>
      </w:r>
      <w:r w:rsidRPr="00F46B36">
        <w:rPr>
          <w:rFonts w:ascii="Arial" w:hAnsi="Arial" w:cs="Arial"/>
          <w:b w:val="0"/>
          <w:sz w:val="24"/>
          <w:szCs w:val="24"/>
        </w:rPr>
        <w:t>. Общие положения</w:t>
      </w:r>
      <w:bookmarkEnd w:id="2"/>
    </w:p>
    <w:p w:rsidR="00ED5E4E" w:rsidRDefault="00ED5E4E" w:rsidP="00ED5E4E">
      <w:pPr>
        <w:ind w:firstLine="0"/>
        <w:jc w:val="center"/>
        <w:rPr>
          <w:rFonts w:ascii="Arial" w:hAnsi="Arial" w:cs="Arial"/>
          <w:sz w:val="24"/>
          <w:szCs w:val="24"/>
        </w:rPr>
      </w:pPr>
    </w:p>
    <w:p w:rsidR="00ED5E4E" w:rsidRPr="00652CBF" w:rsidRDefault="00ED5E4E" w:rsidP="00ED5E4E">
      <w:pPr>
        <w:numPr>
          <w:ilvl w:val="0"/>
          <w:numId w:val="7"/>
        </w:numPr>
        <w:ind w:left="0" w:firstLine="709"/>
        <w:rPr>
          <w:rFonts w:ascii="Arial" w:eastAsia="Times New Roman" w:hAnsi="Arial" w:cs="Arial"/>
          <w:color w:val="000000"/>
          <w:sz w:val="24"/>
          <w:szCs w:val="24"/>
        </w:rPr>
      </w:pPr>
      <w:r w:rsidRPr="00652CBF">
        <w:rPr>
          <w:rFonts w:ascii="Arial" w:eastAsia="Times New Roman" w:hAnsi="Arial" w:cs="Arial"/>
          <w:color w:val="000000"/>
          <w:sz w:val="24"/>
          <w:szCs w:val="24"/>
        </w:rPr>
        <w:t>Предмет регулирования Административного регламента</w:t>
      </w:r>
    </w:p>
    <w:p w:rsidR="00ED5E4E" w:rsidRPr="00652CBF" w:rsidRDefault="00ED5E4E" w:rsidP="00ED5E4E">
      <w:pPr>
        <w:rPr>
          <w:rFonts w:ascii="Arial" w:eastAsia="Times New Roman" w:hAnsi="Arial" w:cs="Arial"/>
          <w:color w:val="000000"/>
          <w:sz w:val="24"/>
          <w:szCs w:val="24"/>
        </w:rPr>
      </w:pPr>
      <w:bookmarkStart w:id="3" w:name="_Toc134019852"/>
      <w:r w:rsidRPr="00652CBF">
        <w:rPr>
          <w:rFonts w:ascii="Arial" w:eastAsia="Times New Roman" w:hAnsi="Arial" w:cs="Arial"/>
          <w:color w:val="000000"/>
          <w:sz w:val="24"/>
          <w:szCs w:val="24"/>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10DC3">
        <w:rPr>
          <w:rFonts w:ascii="Arial" w:eastAsia="Times New Roman" w:hAnsi="Arial" w:cs="Arial"/>
          <w:color w:val="000000"/>
          <w:sz w:val="24"/>
          <w:szCs w:val="24"/>
        </w:rPr>
        <w:t>Мастюгинского</w:t>
      </w:r>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B11C61" w:rsidRPr="00652CBF" w:rsidRDefault="00ED5E4E" w:rsidP="00796115">
      <w:pPr>
        <w:rPr>
          <w:rFonts w:ascii="Arial" w:eastAsia="Times New Roman" w:hAnsi="Arial" w:cs="Arial"/>
          <w:color w:val="000000"/>
          <w:sz w:val="24"/>
          <w:szCs w:val="24"/>
        </w:rPr>
      </w:pPr>
      <w:r w:rsidRPr="00652CBF">
        <w:rPr>
          <w:rFonts w:ascii="Arial" w:eastAsia="Times New Roman" w:hAnsi="Arial" w:cs="Arial"/>
          <w:color w:val="000000"/>
          <w:sz w:val="24"/>
          <w:szCs w:val="24"/>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ED5E4E" w:rsidRPr="00652CBF" w:rsidRDefault="00ED5E4E" w:rsidP="00B11C61">
      <w:pPr>
        <w:numPr>
          <w:ilvl w:val="0"/>
          <w:numId w:val="8"/>
        </w:numPr>
        <w:ind w:left="0" w:firstLine="709"/>
        <w:rPr>
          <w:rFonts w:ascii="Arial" w:eastAsia="Times New Roman" w:hAnsi="Arial" w:cs="Arial"/>
          <w:color w:val="000000"/>
          <w:sz w:val="24"/>
          <w:szCs w:val="24"/>
        </w:rPr>
      </w:pPr>
      <w:bookmarkStart w:id="4" w:name="_Toc133243625"/>
      <w:bookmarkEnd w:id="3"/>
      <w:r w:rsidRPr="00652CBF">
        <w:rPr>
          <w:rFonts w:ascii="Arial" w:eastAsia="Times New Roman" w:hAnsi="Arial" w:cs="Arial"/>
          <w:color w:val="000000"/>
          <w:sz w:val="24"/>
          <w:szCs w:val="24"/>
        </w:rPr>
        <w:t>Круг Заявителей</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2.1. 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lastRenderedPageBreak/>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B11C61" w:rsidRPr="00652CBF" w:rsidRDefault="00ED5E4E" w:rsidP="00796115">
      <w:pPr>
        <w:rPr>
          <w:rFonts w:ascii="Arial" w:eastAsia="Times New Roman" w:hAnsi="Arial" w:cs="Arial"/>
          <w:color w:val="000000"/>
          <w:sz w:val="24"/>
          <w:szCs w:val="24"/>
        </w:rPr>
      </w:pPr>
      <w:r w:rsidRPr="00652CBF">
        <w:rPr>
          <w:rFonts w:ascii="Arial" w:eastAsia="Times New Roman" w:hAnsi="Arial" w:cs="Arial"/>
          <w:color w:val="000000"/>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D5E4E" w:rsidRPr="00652CBF" w:rsidRDefault="00796115" w:rsidP="00796115">
      <w:pPr>
        <w:rPr>
          <w:rFonts w:ascii="Arial" w:eastAsia="Times New Roman" w:hAnsi="Arial" w:cs="Arial"/>
          <w:color w:val="000000"/>
          <w:sz w:val="24"/>
          <w:szCs w:val="24"/>
        </w:rPr>
      </w:pPr>
      <w:bookmarkStart w:id="5" w:name="_Toc134019854"/>
      <w:bookmarkEnd w:id="4"/>
      <w:r>
        <w:rPr>
          <w:rFonts w:ascii="Arial" w:eastAsia="Times New Roman" w:hAnsi="Arial" w:cs="Arial"/>
          <w:color w:val="000000"/>
          <w:sz w:val="24"/>
          <w:szCs w:val="24"/>
        </w:rPr>
        <w:t xml:space="preserve">3. </w:t>
      </w:r>
      <w:r w:rsidR="00ED5E4E" w:rsidRPr="00652CBF">
        <w:rPr>
          <w:rFonts w:ascii="Arial" w:eastAsia="Times New Roman" w:hAnsi="Arial" w:cs="Arial"/>
          <w:color w:val="000000"/>
          <w:sz w:val="24"/>
          <w:szCs w:val="24"/>
        </w:rPr>
        <w:t>Требования к порядку информирования о предоставлении</w:t>
      </w:r>
      <w:r w:rsidR="00B11C61">
        <w:rPr>
          <w:rFonts w:ascii="Arial" w:eastAsia="Times New Roman" w:hAnsi="Arial" w:cs="Arial"/>
          <w:color w:val="000000"/>
          <w:sz w:val="24"/>
          <w:szCs w:val="24"/>
        </w:rPr>
        <w:t xml:space="preserve"> </w:t>
      </w:r>
      <w:r w:rsidR="00ED5E4E" w:rsidRPr="00652CBF">
        <w:rPr>
          <w:rFonts w:ascii="Arial" w:eastAsia="Times New Roman" w:hAnsi="Arial" w:cs="Arial"/>
          <w:color w:val="000000"/>
          <w:sz w:val="24"/>
          <w:szCs w:val="24"/>
        </w:rPr>
        <w:t>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3.1. Прием Заявителей по вопросу предоставления Муниципальной услуги осуществляется администрацией </w:t>
      </w:r>
      <w:r w:rsidR="00F10DC3">
        <w:rPr>
          <w:rFonts w:ascii="Arial" w:eastAsia="Times New Roman" w:hAnsi="Arial" w:cs="Arial"/>
          <w:color w:val="000000"/>
          <w:sz w:val="24"/>
          <w:szCs w:val="24"/>
        </w:rPr>
        <w:t>Мастюгинского</w:t>
      </w:r>
      <w:r w:rsidRPr="00652CBF">
        <w:rPr>
          <w:rFonts w:ascii="Arial" w:eastAsia="Times New Roman" w:hAnsi="Arial" w:cs="Arial"/>
          <w:color w:val="000000"/>
          <w:sz w:val="24"/>
          <w:szCs w:val="24"/>
        </w:rPr>
        <w:t xml:space="preserve"> сельского поселения Острогожского</w:t>
      </w:r>
      <w:r w:rsidRPr="00652CBF">
        <w:rPr>
          <w:rFonts w:ascii="Arial" w:eastAsia="Times New Roman" w:hAnsi="Arial" w:cs="Arial"/>
          <w:color w:val="000000"/>
          <w:spacing w:val="7"/>
          <w:sz w:val="24"/>
          <w:szCs w:val="24"/>
        </w:rPr>
        <w:t xml:space="preserve"> муниципального района Воронежской области (далее – Администрация) или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3.2. На официальном сайте Администрации </w:t>
      </w:r>
      <w:r w:rsidR="00F10DC3">
        <w:rPr>
          <w:rFonts w:ascii="Arial" w:eastAsia="Times New Roman" w:hAnsi="Arial" w:cs="Arial"/>
          <w:color w:val="000000"/>
          <w:sz w:val="24"/>
          <w:szCs w:val="24"/>
        </w:rPr>
        <w:t>Мастюгинского</w:t>
      </w:r>
      <w:r w:rsidRPr="00652CBF">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r w:rsidRPr="00652CBF">
        <w:rPr>
          <w:rFonts w:ascii="Arial" w:eastAsia="Times New Roman" w:hAnsi="Arial" w:cs="Arial"/>
          <w:color w:val="000000"/>
          <w:spacing w:val="7"/>
          <w:sz w:val="24"/>
          <w:szCs w:val="24"/>
        </w:rPr>
        <w:t xml:space="preserve"> (</w:t>
      </w:r>
      <w:r w:rsidR="00B63AFF" w:rsidRPr="00B63AFF">
        <w:rPr>
          <w:rFonts w:ascii="Arial" w:eastAsia="Times New Roman" w:hAnsi="Arial" w:cs="Arial"/>
          <w:color w:val="000000"/>
          <w:sz w:val="24"/>
          <w:szCs w:val="24"/>
        </w:rPr>
        <w:t>https://</w:t>
      </w:r>
      <w:r w:rsidR="00F10DC3">
        <w:rPr>
          <w:rFonts w:ascii="Arial" w:eastAsia="Times New Roman" w:hAnsi="Arial" w:cs="Arial"/>
          <w:color w:val="000000"/>
          <w:sz w:val="24"/>
          <w:szCs w:val="24"/>
          <w:lang w:val="en-US"/>
        </w:rPr>
        <w:t>mastyugi</w:t>
      </w:r>
      <w:r w:rsidR="00B63AFF" w:rsidRPr="00B63AFF">
        <w:rPr>
          <w:rFonts w:ascii="Arial" w:eastAsia="Times New Roman" w:hAnsi="Arial" w:cs="Arial"/>
          <w:color w:val="000000"/>
          <w:sz w:val="24"/>
          <w:szCs w:val="24"/>
        </w:rPr>
        <w:t>nskoe-r20.gosweb.gosuslugi.ru</w:t>
      </w:r>
      <w:r w:rsidRPr="00652CBF">
        <w:rPr>
          <w:rFonts w:ascii="Arial" w:eastAsia="Times New Roman" w:hAnsi="Arial" w:cs="Arial"/>
          <w:color w:val="000000"/>
          <w:spacing w:val="7"/>
          <w:sz w:val="24"/>
          <w:szCs w:val="24"/>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в информационной системе Воронежской области «Портал Воронежской области в сети Интернет», расположенной в сети Интернет по адресу: www.govvrn.ru (далее – РПГУ) обязательному размещению подлежит следующая справочная информация:</w:t>
      </w:r>
    </w:p>
    <w:p w:rsidR="00B63AFF" w:rsidRPr="00230C7D" w:rsidRDefault="00B63AFF" w:rsidP="00B63AFF">
      <w:pPr>
        <w:pStyle w:val="12"/>
        <w:rPr>
          <w:rFonts w:ascii="Arial" w:hAnsi="Arial" w:cs="Arial"/>
          <w:sz w:val="24"/>
        </w:rPr>
      </w:pPr>
      <w:r w:rsidRPr="00230C7D">
        <w:rPr>
          <w:rFonts w:ascii="Arial" w:hAnsi="Arial" w:cs="Arial"/>
          <w:sz w:val="24"/>
        </w:rPr>
        <w:t xml:space="preserve">- Администрация </w:t>
      </w:r>
      <w:r w:rsidR="00F10DC3">
        <w:rPr>
          <w:rFonts w:ascii="Arial" w:hAnsi="Arial" w:cs="Arial"/>
          <w:sz w:val="24"/>
        </w:rPr>
        <w:t>Мастюгинского</w:t>
      </w:r>
      <w:r w:rsidRPr="00230C7D">
        <w:rPr>
          <w:rFonts w:ascii="Arial" w:hAnsi="Arial" w:cs="Arial"/>
          <w:sz w:val="24"/>
        </w:rPr>
        <w:t xml:space="preserve"> сельского поселения расположена по адресу: 3978</w:t>
      </w:r>
      <w:r w:rsidR="00F10DC3" w:rsidRPr="00F10DC3">
        <w:rPr>
          <w:rFonts w:ascii="Arial" w:hAnsi="Arial" w:cs="Arial"/>
          <w:sz w:val="24"/>
        </w:rPr>
        <w:t>2</w:t>
      </w:r>
      <w:r w:rsidRPr="00230C7D">
        <w:rPr>
          <w:rFonts w:ascii="Arial" w:hAnsi="Arial" w:cs="Arial"/>
          <w:sz w:val="24"/>
        </w:rPr>
        <w:t xml:space="preserve">1, Воронежская область, Острогожский район, с. </w:t>
      </w:r>
      <w:r w:rsidR="00F10DC3">
        <w:rPr>
          <w:rFonts w:ascii="Arial" w:hAnsi="Arial" w:cs="Arial"/>
          <w:sz w:val="24"/>
        </w:rPr>
        <w:t>Мастюгино</w:t>
      </w:r>
      <w:r w:rsidRPr="00230C7D">
        <w:rPr>
          <w:rFonts w:ascii="Arial" w:hAnsi="Arial" w:cs="Arial"/>
          <w:sz w:val="24"/>
        </w:rPr>
        <w:t xml:space="preserve">, ул. </w:t>
      </w:r>
      <w:r w:rsidR="00F10DC3">
        <w:rPr>
          <w:rFonts w:ascii="Arial" w:hAnsi="Arial" w:cs="Arial"/>
          <w:sz w:val="24"/>
        </w:rPr>
        <w:t>Куркина</w:t>
      </w:r>
      <w:r w:rsidRPr="00230C7D">
        <w:rPr>
          <w:rFonts w:ascii="Arial" w:hAnsi="Arial" w:cs="Arial"/>
          <w:sz w:val="24"/>
        </w:rPr>
        <w:t>, 1</w:t>
      </w:r>
      <w:r w:rsidR="00F10DC3">
        <w:rPr>
          <w:rFonts w:ascii="Arial" w:hAnsi="Arial" w:cs="Arial"/>
          <w:sz w:val="24"/>
        </w:rPr>
        <w:t>5</w:t>
      </w:r>
      <w:r w:rsidRPr="00230C7D">
        <w:rPr>
          <w:rFonts w:ascii="Arial" w:hAnsi="Arial" w:cs="Arial"/>
          <w:sz w:val="24"/>
        </w:rPr>
        <w:t>, часы работы с 8-00 до 1</w:t>
      </w:r>
      <w:r w:rsidR="00F10DC3">
        <w:rPr>
          <w:rFonts w:ascii="Arial" w:hAnsi="Arial" w:cs="Arial"/>
          <w:sz w:val="24"/>
        </w:rPr>
        <w:t>7</w:t>
      </w:r>
      <w:r w:rsidRPr="00230C7D">
        <w:rPr>
          <w:rFonts w:ascii="Arial" w:hAnsi="Arial" w:cs="Arial"/>
          <w:sz w:val="24"/>
        </w:rPr>
        <w:t>-00, обеденный перерыв с 12-00 до 1</w:t>
      </w:r>
      <w:r w:rsidR="00F10DC3">
        <w:rPr>
          <w:rFonts w:ascii="Arial" w:hAnsi="Arial" w:cs="Arial"/>
          <w:sz w:val="24"/>
        </w:rPr>
        <w:t>4</w:t>
      </w:r>
      <w:r w:rsidRPr="00230C7D">
        <w:rPr>
          <w:rFonts w:ascii="Arial" w:hAnsi="Arial" w:cs="Arial"/>
          <w:sz w:val="24"/>
        </w:rPr>
        <w:t>-00, выходные: суббота, воскресенье;</w:t>
      </w:r>
    </w:p>
    <w:p w:rsidR="00F10DC3" w:rsidRDefault="00B63AFF" w:rsidP="00B63AFF">
      <w:pPr>
        <w:pStyle w:val="12"/>
        <w:rPr>
          <w:rFonts w:ascii="Arial" w:hAnsi="Arial" w:cs="Arial"/>
          <w:sz w:val="24"/>
        </w:rPr>
      </w:pPr>
      <w:r w:rsidRPr="00230C7D">
        <w:rPr>
          <w:rFonts w:ascii="Arial" w:hAnsi="Arial" w:cs="Arial"/>
          <w:sz w:val="24"/>
        </w:rPr>
        <w:t>- телефоны Администрации:8(47375)</w:t>
      </w:r>
      <w:r w:rsidR="00F10DC3">
        <w:rPr>
          <w:rFonts w:ascii="Arial" w:hAnsi="Arial" w:cs="Arial"/>
          <w:sz w:val="24"/>
        </w:rPr>
        <w:t>5-</w:t>
      </w:r>
      <w:r w:rsidRPr="00230C7D">
        <w:rPr>
          <w:rFonts w:ascii="Arial" w:hAnsi="Arial" w:cs="Arial"/>
          <w:sz w:val="24"/>
        </w:rPr>
        <w:t>3</w:t>
      </w:r>
      <w:r w:rsidR="00F10DC3">
        <w:rPr>
          <w:rFonts w:ascii="Arial" w:hAnsi="Arial" w:cs="Arial"/>
          <w:sz w:val="24"/>
        </w:rPr>
        <w:t>1</w:t>
      </w:r>
      <w:r w:rsidRPr="00230C7D">
        <w:rPr>
          <w:rFonts w:ascii="Arial" w:hAnsi="Arial" w:cs="Arial"/>
          <w:sz w:val="24"/>
        </w:rPr>
        <w:t>-</w:t>
      </w:r>
      <w:r w:rsidR="00F10DC3">
        <w:rPr>
          <w:rFonts w:ascii="Arial" w:hAnsi="Arial" w:cs="Arial"/>
          <w:sz w:val="24"/>
        </w:rPr>
        <w:t>3</w:t>
      </w:r>
      <w:r w:rsidRPr="00230C7D">
        <w:rPr>
          <w:rFonts w:ascii="Arial" w:hAnsi="Arial" w:cs="Arial"/>
          <w:sz w:val="24"/>
        </w:rPr>
        <w:t>7;</w:t>
      </w:r>
    </w:p>
    <w:p w:rsidR="00B63AFF" w:rsidRPr="00230C7D" w:rsidRDefault="00F10DC3" w:rsidP="00B63AFF">
      <w:pPr>
        <w:pStyle w:val="12"/>
        <w:rPr>
          <w:rFonts w:ascii="Arial" w:hAnsi="Arial" w:cs="Arial"/>
          <w:sz w:val="24"/>
        </w:rPr>
      </w:pPr>
      <w:r w:rsidRPr="00230C7D">
        <w:rPr>
          <w:rFonts w:ascii="Arial" w:hAnsi="Arial" w:cs="Arial"/>
          <w:sz w:val="24"/>
        </w:rPr>
        <w:t xml:space="preserve"> </w:t>
      </w:r>
      <w:r w:rsidR="00B63AFF" w:rsidRPr="00230C7D">
        <w:rPr>
          <w:rFonts w:ascii="Arial" w:hAnsi="Arial" w:cs="Arial"/>
          <w:sz w:val="24"/>
        </w:rPr>
        <w:t>- адрес официального сайта https://</w:t>
      </w:r>
      <w:r>
        <w:rPr>
          <w:rFonts w:ascii="Arial" w:hAnsi="Arial" w:cs="Arial"/>
          <w:sz w:val="24"/>
          <w:lang w:val="en-US"/>
        </w:rPr>
        <w:t>mastyugi</w:t>
      </w:r>
      <w:r w:rsidR="00B63AFF" w:rsidRPr="00230C7D">
        <w:rPr>
          <w:rFonts w:ascii="Arial" w:hAnsi="Arial" w:cs="Arial"/>
          <w:sz w:val="24"/>
        </w:rPr>
        <w:t xml:space="preserve">nskoe-r20.gosweb.gosuslugi.ru, электронной почты </w:t>
      </w:r>
      <w:hyperlink r:id="rId8" w:history="1">
        <w:r w:rsidRPr="00287D24">
          <w:rPr>
            <w:rStyle w:val="a8"/>
            <w:rFonts w:ascii="Arial" w:hAnsi="Arial" w:cs="Arial"/>
            <w:sz w:val="24"/>
            <w:lang w:val="en-US"/>
          </w:rPr>
          <w:t>mastugin</w:t>
        </w:r>
        <w:r w:rsidRPr="00287D24">
          <w:rPr>
            <w:rStyle w:val="a8"/>
            <w:rFonts w:ascii="Arial" w:hAnsi="Arial" w:cs="Arial"/>
            <w:sz w:val="24"/>
          </w:rPr>
          <w:t>.ostro@govvrn.ru</w:t>
        </w:r>
      </w:hyperlink>
      <w:r w:rsidR="00B63AFF" w:rsidRPr="00230C7D">
        <w:rPr>
          <w:rFonts w:ascii="Arial" w:hAnsi="Arial" w:cs="Arial"/>
          <w:sz w:val="24"/>
        </w:rPr>
        <w:t>.</w:t>
      </w:r>
      <w:r w:rsidR="00B63AFF">
        <w:rPr>
          <w:rFonts w:ascii="Arial" w:hAnsi="Arial" w:cs="Arial"/>
          <w:sz w:val="24"/>
        </w:rPr>
        <w:t xml:space="preserve"> </w:t>
      </w:r>
      <w:r w:rsidR="00B63AFF" w:rsidRPr="00230C7D">
        <w:rPr>
          <w:rFonts w:ascii="Arial" w:hAnsi="Arial" w:cs="Arial"/>
          <w:sz w:val="24"/>
        </w:rPr>
        <w:t>для обратной связи Администрации в сети «Интернет».</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3.3. Информирование Заявителей по вопросам предоставления Муниципальной услуги осуществляется: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путем размещения информации на сайте Администрации, ЕПГУ, РПГУ;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путем публикации информационных материалов в средствах массовой информации;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посредством телефонной и факсимильной связи;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посредством ответов на обращения Заявителей по вопросу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срок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исчерпывающий перечень оснований для приостановления или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3.6. На сайте Администрации дополнительно размещаются: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10"/>
          <w:sz w:val="24"/>
          <w:szCs w:val="24"/>
        </w:rPr>
        <w:t xml:space="preserve">а) полные наименования и почтовые адреса Администрации, </w:t>
      </w:r>
      <w:r w:rsidRPr="00652CBF">
        <w:rPr>
          <w:rFonts w:ascii="Arial" w:eastAsia="Times New Roman" w:hAnsi="Arial" w:cs="Arial"/>
          <w:color w:val="000000"/>
          <w:spacing w:val="7"/>
          <w:sz w:val="24"/>
          <w:szCs w:val="24"/>
        </w:rPr>
        <w:t>предоставляющей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режим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график работы подразделения, непосредственно предоставляющего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перечень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з) порядок и способы предварительной записи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 текст Административного регламента с приложениями;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к) краткое описание порядка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Должностное лицо Администрации обязано сообщить Заявителю график приема, точный почтовый адрес Администрации, способ проезда к нему, </w:t>
      </w:r>
      <w:r w:rsidRPr="00652CBF">
        <w:rPr>
          <w:rFonts w:ascii="Arial" w:eastAsia="Times New Roman" w:hAnsi="Arial" w:cs="Arial"/>
          <w:color w:val="000000"/>
          <w:spacing w:val="7"/>
          <w:sz w:val="24"/>
          <w:szCs w:val="24"/>
        </w:rPr>
        <w:lastRenderedPageBreak/>
        <w:t>способы предварительной записи для личного приема, требования к письменному обращению.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а) о перечне лиц, имеющих право на получение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в) о перечне документов, необходимых для получения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г) о сроках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д) об основаниях для приостановления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е) об основаниях для отказа в предоставлении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ж) о месте размещения на ЕПГУ, РПГУ, сайте Администрации информации по вопросам предоставления Муниципальной услуги.</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 xml:space="preserve">3.9. Информирование о порядке предоставления Муниципальной услуги </w:t>
      </w:r>
      <w:r w:rsidRPr="00652CBF">
        <w:rPr>
          <w:rFonts w:ascii="Arial" w:eastAsia="Times New Roman" w:hAnsi="Arial" w:cs="Arial"/>
          <w:color w:val="000000"/>
          <w:spacing w:val="10"/>
          <w:sz w:val="24"/>
          <w:szCs w:val="24"/>
        </w:rPr>
        <w:t>осуществляется также по единому номеру телефона Контактного центра.</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z w:val="24"/>
          <w:szCs w:val="24"/>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D5E4E" w:rsidRPr="00652CBF" w:rsidRDefault="00ED5E4E" w:rsidP="00ED5E4E">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D5E4E" w:rsidRPr="00B63AFF" w:rsidRDefault="00ED5E4E" w:rsidP="00B63AFF">
      <w:pPr>
        <w:rPr>
          <w:rFonts w:ascii="Arial" w:eastAsia="Times New Roman" w:hAnsi="Arial" w:cs="Arial"/>
          <w:color w:val="000000"/>
          <w:sz w:val="24"/>
          <w:szCs w:val="24"/>
        </w:rPr>
      </w:pPr>
      <w:r w:rsidRPr="00652CBF">
        <w:rPr>
          <w:rFonts w:ascii="Arial" w:eastAsia="Times New Roman" w:hAnsi="Arial" w:cs="Arial"/>
          <w:color w:val="000000"/>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A14372" w:rsidRPr="00ED5E4E" w:rsidRDefault="00ED5E4E" w:rsidP="00B63AFF">
      <w:pPr>
        <w:pStyle w:val="12"/>
        <w:ind w:firstLine="0"/>
        <w:jc w:val="center"/>
        <w:rPr>
          <w:rFonts w:ascii="Arial" w:hAnsi="Arial" w:cs="Arial"/>
          <w:sz w:val="24"/>
        </w:rPr>
      </w:pPr>
      <w:r w:rsidRPr="00F46B36">
        <w:rPr>
          <w:rFonts w:ascii="Arial" w:hAnsi="Arial" w:cs="Arial"/>
          <w:sz w:val="24"/>
        </w:rPr>
        <w:t xml:space="preserve">Раздел </w:t>
      </w:r>
      <w:r w:rsidRPr="00F46B36">
        <w:rPr>
          <w:rFonts w:ascii="Arial" w:hAnsi="Arial" w:cs="Arial"/>
          <w:sz w:val="24"/>
          <w:lang w:val="en-US"/>
        </w:rPr>
        <w:t>II</w:t>
      </w:r>
      <w:r w:rsidRPr="00F46B36">
        <w:rPr>
          <w:rFonts w:ascii="Arial" w:hAnsi="Arial" w:cs="Arial"/>
          <w:sz w:val="24"/>
        </w:rPr>
        <w:t>. Стандарт предоставления Муниципальной услуги</w:t>
      </w:r>
      <w:bookmarkEnd w:id="5"/>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4. </w:t>
      </w:r>
      <w:r w:rsidR="00ED5E4E" w:rsidRPr="00ED5E4E">
        <w:rPr>
          <w:rFonts w:ascii="Arial" w:eastAsia="Times New Roman" w:hAnsi="Arial" w:cs="Arial"/>
          <w:color w:val="000000"/>
          <w:sz w:val="24"/>
          <w:szCs w:val="24"/>
        </w:rPr>
        <w:t>Наименование Муниципальной услуги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rsidR="00B63AFF">
        <w:rPr>
          <w:rFonts w:ascii="Arial" w:eastAsia="Times New Roman" w:hAnsi="Arial" w:cs="Arial"/>
          <w:color w:val="000000"/>
          <w:sz w:val="24"/>
          <w:szCs w:val="24"/>
        </w:rPr>
        <w:t>(далее – Муниципальная услуга).</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5.</w:t>
      </w:r>
      <w:r w:rsidR="00ED5E4E" w:rsidRPr="00ED5E4E">
        <w:rPr>
          <w:rFonts w:ascii="Arial" w:eastAsia="Times New Roman" w:hAnsi="Arial" w:cs="Arial"/>
          <w:color w:val="000000"/>
          <w:sz w:val="24"/>
          <w:szCs w:val="24"/>
        </w:rPr>
        <w:t xml:space="preserve"> Наименование органа, предоставляющего Муниципальную услугу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5.1. Муниципальная услуга предоставляется Администрацией </w:t>
      </w:r>
      <w:r w:rsidR="00F10DC3">
        <w:rPr>
          <w:rFonts w:ascii="Arial" w:eastAsia="Times New Roman" w:hAnsi="Arial" w:cs="Arial"/>
          <w:color w:val="000000"/>
          <w:sz w:val="24"/>
          <w:szCs w:val="24"/>
        </w:rPr>
        <w:t>Мастюгинского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(далее – Администрация).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5.2. Администрация обеспечивает предоставление Муниципальной услуги посредством МФЦ или в электронной форме посредством ЕПГУ,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F10DC3">
        <w:rPr>
          <w:rFonts w:ascii="Arial" w:eastAsia="Times New Roman" w:hAnsi="Arial" w:cs="Arial"/>
          <w:color w:val="000000"/>
          <w:sz w:val="24"/>
          <w:szCs w:val="24"/>
        </w:rPr>
        <w:t>Мастюгинского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 </w:t>
      </w:r>
      <w:r w:rsidR="00B63AFF" w:rsidRPr="00B63AFF">
        <w:rPr>
          <w:rFonts w:ascii="Arial" w:hAnsi="Arial" w:cs="Arial"/>
          <w:sz w:val="24"/>
          <w:szCs w:val="24"/>
        </w:rPr>
        <w:t>№ 2</w:t>
      </w:r>
      <w:r w:rsidR="00F10DC3" w:rsidRPr="00F10DC3">
        <w:rPr>
          <w:rFonts w:ascii="Arial" w:hAnsi="Arial" w:cs="Arial"/>
          <w:sz w:val="24"/>
          <w:szCs w:val="24"/>
        </w:rPr>
        <w:t>4</w:t>
      </w:r>
      <w:r w:rsidR="00B63AFF" w:rsidRPr="00B63AFF">
        <w:rPr>
          <w:rFonts w:ascii="Arial" w:hAnsi="Arial" w:cs="Arial"/>
          <w:sz w:val="24"/>
          <w:szCs w:val="24"/>
        </w:rPr>
        <w:t xml:space="preserve"> от 25.12.2015 г «Об утверждении перечня услуг, которые являются необходимыми и обязательными для предоставления администрацией </w:t>
      </w:r>
      <w:r w:rsidR="00F10DC3">
        <w:rPr>
          <w:rFonts w:ascii="Arial" w:hAnsi="Arial" w:cs="Arial"/>
          <w:sz w:val="24"/>
          <w:szCs w:val="24"/>
        </w:rPr>
        <w:t>Мастюгинского</w:t>
      </w:r>
      <w:r w:rsidR="00B63AFF" w:rsidRPr="00B63AFF">
        <w:rPr>
          <w:rFonts w:ascii="Arial" w:hAnsi="Arial" w:cs="Arial"/>
          <w:sz w:val="24"/>
          <w:szCs w:val="24"/>
        </w:rPr>
        <w:t xml:space="preserve"> сельского поселения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5.6. В целях предоставления Муниципальной услуги Администрация взаимодействует 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5.6.1. Федеральной службой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5.6.2.</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Федеральной налоговой службой;</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5.6.3.</w:t>
      </w:r>
      <w:r w:rsidRPr="00ED5E4E">
        <w:rPr>
          <w:rFonts w:ascii="Arial" w:eastAsia="Times New Roman" w:hAnsi="Arial" w:cs="Arial"/>
          <w:color w:val="000000"/>
          <w:sz w:val="24"/>
          <w:szCs w:val="24"/>
        </w:rPr>
        <w:t xml:space="preserve"> </w:t>
      </w:r>
      <w:r w:rsidRPr="00ED5E4E">
        <w:rPr>
          <w:rFonts w:ascii="Arial" w:eastAsia="Times New Roman" w:hAnsi="Arial" w:cs="Arial"/>
          <w:color w:val="000000"/>
          <w:spacing w:val="7"/>
          <w:sz w:val="24"/>
          <w:szCs w:val="24"/>
        </w:rPr>
        <w:t>Администрациями муниципальных образований.</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6. </w:t>
      </w:r>
      <w:r w:rsidR="00ED5E4E" w:rsidRPr="00ED5E4E">
        <w:rPr>
          <w:rFonts w:ascii="Arial" w:eastAsia="Times New Roman" w:hAnsi="Arial" w:cs="Arial"/>
          <w:color w:val="000000"/>
          <w:sz w:val="24"/>
          <w:szCs w:val="24"/>
        </w:rPr>
        <w:t>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6.1. Результатом предоставления услуги является: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б) 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w:t>
      </w:r>
      <w:r w:rsidRPr="00ED5E4E">
        <w:rPr>
          <w:rFonts w:ascii="Arial" w:eastAsia="Times New Roman" w:hAnsi="Arial" w:cs="Arial"/>
          <w:color w:val="000000"/>
          <w:sz w:val="24"/>
          <w:szCs w:val="24"/>
        </w:rPr>
        <w:lastRenderedPageBreak/>
        <w:t>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выдача дубликата документа, выданного в результате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6.2. Администрация направляет результат предоставления Муниципальной услуги Заявителю способом, указанным в заявлении.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6.4. Результат предоставления Муниципальной услуги направляется Заявителю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Посредством почтового отправления;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личный кабинет Заявителя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Лично Заявителю либо его уполномоченному представителю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6.5. Формирование реестровой записи в качестве результата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6.6. Состав реквизитов документа, содержащего решение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регистрационный номер;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регистрации;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подпись должностного лица, уполномоченного на подписание результата предо</w:t>
      </w:r>
      <w:r w:rsidR="00B63AFF">
        <w:rPr>
          <w:rFonts w:ascii="Arial" w:eastAsia="Times New Roman" w:hAnsi="Arial" w:cs="Arial"/>
          <w:color w:val="000000"/>
          <w:sz w:val="24"/>
          <w:szCs w:val="24"/>
        </w:rPr>
        <w:t>ставления Муниципальной услуги.</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7. </w:t>
      </w:r>
      <w:r w:rsidR="00ED5E4E" w:rsidRPr="00ED5E4E">
        <w:rPr>
          <w:rFonts w:ascii="Arial" w:eastAsia="Times New Roman" w:hAnsi="Arial" w:cs="Arial"/>
          <w:color w:val="000000"/>
          <w:sz w:val="24"/>
          <w:szCs w:val="24"/>
        </w:rPr>
        <w:t>Срок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 Срок предоставления Муниципальной услуги составляет: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7.1.1. 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7.1.2. 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00296A14">
        <w:rPr>
          <w:rFonts w:ascii="Arial" w:eastAsia="Times New Roman" w:hAnsi="Arial" w:cs="Arial"/>
          <w:color w:val="000000"/>
          <w:sz w:val="24"/>
          <w:szCs w:val="24"/>
        </w:rPr>
        <w:t>.1</w:t>
      </w:r>
      <w:r w:rsidRPr="00ED5E4E">
        <w:rPr>
          <w:rFonts w:ascii="Arial" w:eastAsia="Times New Roman" w:hAnsi="Arial" w:cs="Arial"/>
          <w:color w:val="000000"/>
          <w:sz w:val="24"/>
          <w:szCs w:val="24"/>
          <w:vertAlign w:val="superscript"/>
        </w:rPr>
        <w:t xml:space="preserve"> </w:t>
      </w:r>
      <w:r w:rsidRPr="00ED5E4E">
        <w:rPr>
          <w:rFonts w:ascii="Arial" w:eastAsia="Times New Roman" w:hAnsi="Arial" w:cs="Arial"/>
          <w:color w:val="000000"/>
          <w:sz w:val="24"/>
          <w:szCs w:val="24"/>
        </w:rPr>
        <w:t>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7.2. Срок предоставления Муниципальной услуги исчисляется со дня регистрации заявления и документов в Администрации, на ЕПГУ, РПГУ, в МФЦ.</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w:t>
      </w:r>
      <w:r w:rsidR="00B63AFF">
        <w:rPr>
          <w:rFonts w:ascii="Arial" w:eastAsia="Times New Roman" w:hAnsi="Arial" w:cs="Arial"/>
          <w:color w:val="000000"/>
          <w:sz w:val="24"/>
          <w:szCs w:val="24"/>
        </w:rPr>
        <w:t>х Административного регламента.</w:t>
      </w:r>
    </w:p>
    <w:p w:rsidR="00ED5E4E" w:rsidRPr="00ED5E4E" w:rsidRDefault="00B63AFF" w:rsidP="00B63AFF">
      <w:pPr>
        <w:ind w:left="709" w:firstLine="0"/>
        <w:rPr>
          <w:rFonts w:ascii="Arial" w:eastAsia="Times New Roman" w:hAnsi="Arial" w:cs="Arial"/>
          <w:color w:val="000000"/>
          <w:sz w:val="24"/>
          <w:szCs w:val="24"/>
        </w:rPr>
      </w:pPr>
      <w:r>
        <w:rPr>
          <w:rFonts w:ascii="Arial" w:eastAsia="Times New Roman" w:hAnsi="Arial" w:cs="Arial"/>
          <w:color w:val="000000"/>
          <w:sz w:val="24"/>
          <w:szCs w:val="24"/>
        </w:rPr>
        <w:t xml:space="preserve">8. </w:t>
      </w:r>
      <w:r w:rsidR="00ED5E4E" w:rsidRPr="00ED5E4E">
        <w:rPr>
          <w:rFonts w:ascii="Arial" w:eastAsia="Times New Roman" w:hAnsi="Arial" w:cs="Arial"/>
          <w:color w:val="000000"/>
          <w:sz w:val="24"/>
          <w:szCs w:val="24"/>
        </w:rPr>
        <w:t>Правовые основания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8.1. Основными нормативными правовыми актами, регулирующими предоставление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Градостроительный кодекс Российской Федерации от 29.12.2004 г. № 190-ФЗ;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17.11.1995 № 169-ФЗ «Об архитектурной деятельности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27.07.2010 г. № 210-ФЗ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06.04.2011 г. № 63-ФЗ «Об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06.10.2003 г. № 131-ФЗ «Об общих принципах организации местного самоуправления 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Федеральный закон от 25.06.2002 г. № 73-ФЗ "Об объектах культурного наследия (памятниках истории и культуры) народов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Приказ Минстроя России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Закон Воронежской области от 07.07.2006 № 61-ОЗ «О регулировании градостроительной деятельности в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иными действующими в данной сфере нормативными правовыми актами.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r w:rsidR="00B63AFF" w:rsidRPr="00B63AFF">
        <w:rPr>
          <w:rFonts w:ascii="Arial" w:eastAsia="Times New Roman" w:hAnsi="Arial" w:cs="Arial"/>
          <w:color w:val="000000"/>
          <w:sz w:val="24"/>
          <w:szCs w:val="24"/>
        </w:rPr>
        <w:t>https://olshanskoe-r20.gosweb.gosuslugi.ru</w:t>
      </w:r>
      <w:r w:rsidR="00B63AFF">
        <w:rPr>
          <w:rFonts w:ascii="Arial" w:eastAsia="Times New Roman" w:hAnsi="Arial" w:cs="Arial"/>
          <w:color w:val="000000"/>
          <w:sz w:val="24"/>
          <w:szCs w:val="24"/>
        </w:rPr>
        <w:t>.</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9. </w:t>
      </w:r>
      <w:r w:rsidR="00ED5E4E" w:rsidRPr="00ED5E4E">
        <w:rPr>
          <w:rFonts w:ascii="Arial" w:eastAsia="Times New Roman" w:hAnsi="Arial" w:cs="Arial"/>
          <w:color w:val="000000"/>
          <w:sz w:val="24"/>
          <w:szCs w:val="24"/>
        </w:rPr>
        <w:t>Исчерпывающий перечень документов, необходимых для предоставления</w:t>
      </w:r>
      <w:r w:rsidR="00B11C61">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Муниципальной услуги, подлежащих представлению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кадастровый номер земельного участка (при его наличии), адрес или описание местоположения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почтовый адрес и (или) адрес электронной почты для связи с застройщиком;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способ направления застройщику уведомлений, предусмотренных пунктом 2 части 7 и пунктом 3 части 8 статьи 51.1 Градостроительного Кодекса РФ.</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Форма уведомления приведена в Приложении № 2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w:t>
      </w:r>
      <w:r w:rsidRPr="00ED5E4E">
        <w:rPr>
          <w:rFonts w:ascii="Arial" w:eastAsia="Times New Roman" w:hAnsi="Arial" w:cs="Arial"/>
          <w:color w:val="000000"/>
          <w:spacing w:val="7"/>
          <w:sz w:val="24"/>
          <w:szCs w:val="24"/>
        </w:rPr>
        <w:t>РПГУ</w:t>
      </w:r>
      <w:r w:rsidRPr="00ED5E4E">
        <w:rPr>
          <w:rFonts w:ascii="Arial" w:eastAsia="Times New Roman" w:hAnsi="Arial" w:cs="Arial"/>
          <w:color w:val="000000"/>
          <w:sz w:val="24"/>
          <w:szCs w:val="24"/>
        </w:rPr>
        <w:t xml:space="preserve">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w:t>
      </w:r>
      <w:r w:rsidRPr="00ED5E4E">
        <w:rPr>
          <w:rFonts w:ascii="Arial" w:eastAsia="Times New Roman" w:hAnsi="Arial" w:cs="Arial"/>
          <w:color w:val="000000"/>
          <w:sz w:val="24"/>
          <w:szCs w:val="24"/>
        </w:rPr>
        <w:lastRenderedPageBreak/>
        <w:t>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 а также прилагаемые к ним документы одним из следующих способов: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 бумажном носителе посредством личного обращения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 бумажном носителе посредством почтового отправления с уведомлением о вручении;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в электронной форме посредством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lastRenderedPageBreak/>
        <w:t>10.</w:t>
      </w:r>
      <w:r w:rsidR="00ED5E4E" w:rsidRPr="00ED5E4E">
        <w:rPr>
          <w:rFonts w:ascii="Arial" w:eastAsia="Times New Roman" w:hAnsi="Arial" w:cs="Arial"/>
          <w:color w:val="000000"/>
          <w:sz w:val="24"/>
          <w:szCs w:val="24"/>
        </w:rPr>
        <w:t xml:space="preserve"> Исчерпывающий перечень документов, необходимых для предоставления Муниципальной услуги, 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10.2. Запрещается требовать от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w:t>
      </w:r>
      <w:r w:rsidRPr="00ED5E4E">
        <w:rPr>
          <w:rFonts w:ascii="Arial" w:eastAsia="Times New Roman" w:hAnsi="Arial" w:cs="Arial"/>
          <w:color w:val="000000"/>
          <w:sz w:val="24"/>
          <w:szCs w:val="24"/>
        </w:rPr>
        <w:lastRenderedPageBreak/>
        <w:t>указанные в части 1 статьи 9 Федерального закона от 27.07.2010 № 210-ФЗ «Об организации предоставления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w:t>
      </w:r>
      <w:r w:rsidR="00B63AFF">
        <w:rPr>
          <w:rFonts w:ascii="Arial" w:eastAsia="Times New Roman" w:hAnsi="Arial" w:cs="Arial"/>
          <w:color w:val="000000"/>
          <w:sz w:val="24"/>
          <w:szCs w:val="24"/>
        </w:rPr>
        <w:t>ставлении Муниципальной услуги.</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11. </w:t>
      </w:r>
      <w:r w:rsidR="00ED5E4E" w:rsidRPr="00ED5E4E">
        <w:rPr>
          <w:rFonts w:ascii="Arial" w:eastAsia="Times New Roman" w:hAnsi="Arial" w:cs="Arial"/>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 Исчерпывающий перечень оснований для отказа в приеме документов, необходимых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11.1.1. Заявление подано в орган местного самоуправления, в полномочия которого не входит предоставление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11.1.2. Представленные документы или сведения утратили силу на момент обращения за услугой (документ, удостоверяющий личность, документ, </w:t>
      </w:r>
      <w:r w:rsidRPr="00ED5E4E">
        <w:rPr>
          <w:rFonts w:ascii="Arial" w:eastAsia="Times New Roman" w:hAnsi="Arial" w:cs="Arial"/>
          <w:color w:val="000000"/>
          <w:sz w:val="24"/>
          <w:szCs w:val="24"/>
        </w:rPr>
        <w:lastRenderedPageBreak/>
        <w:t>удостоверяющий полномочия представителя Заявителя, в случае обращения за предоставлением услуги указанным лицом);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11.1.5. Неполное заполнение полей в форме заявления, в том числе в интерактивной форме заявления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11.1.6. Заявление подано лицом, не имеющим полномочий представлять интересы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11.4. Отказ в приеме документов не препятствует повторному обращению заявителя в Администрацию.</w:t>
      </w:r>
    </w:p>
    <w:p w:rsidR="00ED5E4E" w:rsidRPr="00ED5E4E" w:rsidRDefault="00ED5E4E" w:rsidP="00B63AFF">
      <w:pPr>
        <w:rPr>
          <w:rFonts w:ascii="Arial" w:eastAsia="Times New Roman" w:hAnsi="Arial" w:cs="Arial"/>
          <w:color w:val="000000"/>
          <w:sz w:val="24"/>
          <w:szCs w:val="24"/>
        </w:rPr>
      </w:pPr>
      <w:r w:rsidRPr="00ED5E4E">
        <w:rPr>
          <w:rFonts w:ascii="Arial" w:eastAsia="Times New Roman" w:hAnsi="Arial" w:cs="Arial"/>
          <w:color w:val="000000"/>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ED5E4E">
        <w:rPr>
          <w:rFonts w:ascii="Arial" w:eastAsia="Times New Roman" w:hAnsi="Arial" w:cs="Arial"/>
          <w:color w:val="000000"/>
          <w:sz w:val="24"/>
          <w:szCs w:val="24"/>
          <w:vertAlign w:val="superscript"/>
        </w:rPr>
        <w:t>1</w:t>
      </w:r>
      <w:r w:rsidRPr="00ED5E4E">
        <w:rPr>
          <w:rFonts w:ascii="Arial" w:eastAsia="Times New Roman" w:hAnsi="Arial" w:cs="Arial"/>
          <w:color w:val="000000"/>
          <w:sz w:val="24"/>
          <w:szCs w:val="24"/>
        </w:rPr>
        <w:t xml:space="preserve"> Градостроительного кодекса Российской Федерации, или документов, предусмотренных подпунктами </w:t>
      </w:r>
      <w:r w:rsidR="00B11C61">
        <w:rPr>
          <w:rFonts w:ascii="Arial" w:eastAsia="Times New Roman" w:hAnsi="Arial" w:cs="Arial"/>
          <w:color w:val="000000"/>
          <w:sz w:val="24"/>
          <w:szCs w:val="24"/>
        </w:rPr>
        <w:t>«в»-</w:t>
      </w:r>
      <w:r w:rsidRPr="00ED5E4E">
        <w:rPr>
          <w:rFonts w:ascii="Arial" w:eastAsia="Times New Roman" w:hAnsi="Arial" w:cs="Arial"/>
          <w:color w:val="000000"/>
          <w:sz w:val="24"/>
          <w:szCs w:val="24"/>
        </w:rPr>
        <w:t>«д» пп.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w:t>
      </w:r>
      <w:r w:rsidR="00B63AFF">
        <w:rPr>
          <w:rFonts w:ascii="Arial" w:eastAsia="Times New Roman" w:hAnsi="Arial" w:cs="Arial"/>
          <w:color w:val="000000"/>
          <w:sz w:val="24"/>
          <w:szCs w:val="24"/>
        </w:rPr>
        <w:t>тров считаются ненаправленными.</w:t>
      </w:r>
    </w:p>
    <w:p w:rsidR="00ED5E4E" w:rsidRPr="00ED5E4E" w:rsidRDefault="00B63AFF" w:rsidP="00B63AFF">
      <w:pPr>
        <w:rPr>
          <w:rFonts w:ascii="Arial" w:eastAsia="Times New Roman" w:hAnsi="Arial" w:cs="Arial"/>
          <w:color w:val="000000"/>
          <w:sz w:val="24"/>
          <w:szCs w:val="24"/>
        </w:rPr>
      </w:pPr>
      <w:r>
        <w:rPr>
          <w:rFonts w:ascii="Arial" w:eastAsia="Times New Roman" w:hAnsi="Arial" w:cs="Arial"/>
          <w:color w:val="000000"/>
          <w:sz w:val="24"/>
          <w:szCs w:val="24"/>
        </w:rPr>
        <w:t xml:space="preserve">12. </w:t>
      </w:r>
      <w:r w:rsidR="00ED5E4E" w:rsidRPr="00ED5E4E">
        <w:rPr>
          <w:rFonts w:ascii="Arial" w:eastAsia="Times New Roman" w:hAnsi="Arial" w:cs="Arial"/>
          <w:color w:val="000000"/>
          <w:sz w:val="24"/>
          <w:szCs w:val="24"/>
        </w:rPr>
        <w:t>Исчерпывающий перечень оснований для приостановления или отказа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12.1. Оснований для приостановления предоставления Муниципальной услуги не предусмотрено.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r w:rsidRPr="00ED5E4E">
        <w:rPr>
          <w:rFonts w:ascii="Arial" w:eastAsia="Times New Roman" w:hAnsi="Arial" w:cs="Arial"/>
          <w:color w:val="000000"/>
          <w:sz w:val="24"/>
          <w:szCs w:val="24"/>
        </w:rPr>
        <w:lastRenderedPageBreak/>
        <w:t>Градостроительным Кодексом РФ, другими федеральными законами и действующим на дату поступления уведомления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12.3. Основанием для отказа в исправлении допущенных опечаток и (или) ошибок в выданных документах является отсутствие опечаток и (или) ошибок.</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12.4. Основанием для отказа в выдаче дубликата документа является обращение лица, не являющегося З</w:t>
      </w:r>
      <w:r w:rsidR="002A7E5E">
        <w:rPr>
          <w:rFonts w:ascii="Arial" w:eastAsia="Times New Roman" w:hAnsi="Arial" w:cs="Arial"/>
          <w:color w:val="000000"/>
          <w:sz w:val="24"/>
          <w:szCs w:val="24"/>
        </w:rPr>
        <w:t>аявителем (его представителем).</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13.</w:t>
      </w:r>
      <w:r w:rsidR="00ED5E4E" w:rsidRPr="00ED5E4E">
        <w:rPr>
          <w:rFonts w:ascii="Arial" w:eastAsia="Times New Roman" w:hAnsi="Arial" w:cs="Arial"/>
          <w:color w:val="000000"/>
          <w:sz w:val="24"/>
          <w:szCs w:val="24"/>
        </w:rPr>
        <w:t xml:space="preserve"> Размер платы, взимаемой с Заявителя при предоставлении Муниципальной услуги и способы ее взимания</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Муниципальная ус</w:t>
      </w:r>
      <w:r w:rsidR="002A7E5E">
        <w:rPr>
          <w:rFonts w:ascii="Arial" w:eastAsia="Times New Roman" w:hAnsi="Arial" w:cs="Arial"/>
          <w:color w:val="000000"/>
          <w:sz w:val="24"/>
          <w:szCs w:val="24"/>
        </w:rPr>
        <w:t>луга предоставляется бесплатно.</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14</w:t>
      </w:r>
      <w:r w:rsidR="00ED5E4E" w:rsidRPr="00ED5E4E">
        <w:rPr>
          <w:rFonts w:ascii="Arial" w:eastAsia="Times New Roman" w:hAnsi="Arial" w:cs="Arial"/>
          <w:color w:val="000000"/>
          <w:sz w:val="24"/>
          <w:szCs w:val="24"/>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ожидания в очереди при личной подаче Заявления и при получении результата предоставления Муниципальной услуг</w:t>
      </w:r>
      <w:r w:rsidR="002A7E5E">
        <w:rPr>
          <w:rFonts w:ascii="Arial" w:eastAsia="Times New Roman" w:hAnsi="Arial" w:cs="Arial"/>
          <w:color w:val="000000"/>
          <w:sz w:val="24"/>
          <w:szCs w:val="24"/>
        </w:rPr>
        <w:t>и не должен превышать 15 минут.</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15.</w:t>
      </w:r>
      <w:r w:rsidR="00ED5E4E" w:rsidRPr="00ED5E4E">
        <w:rPr>
          <w:rFonts w:ascii="Arial" w:eastAsia="Times New Roman" w:hAnsi="Arial" w:cs="Arial"/>
          <w:color w:val="000000"/>
          <w:sz w:val="24"/>
          <w:szCs w:val="24"/>
        </w:rPr>
        <w:t xml:space="preserve"> Срок регистрации запроса Заявителя о предоставлении</w:t>
      </w:r>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15.1. Запрос Заявителя о предоставлении Муниципальной услуги подлежит регистрации в день его поступления.</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15.2. В случае поступления заявления в выходной (праздничный) день его регистрация осуществляется в первый</w:t>
      </w:r>
      <w:r w:rsidR="002A7E5E">
        <w:rPr>
          <w:rFonts w:ascii="Arial" w:eastAsia="Times New Roman" w:hAnsi="Arial" w:cs="Arial"/>
          <w:color w:val="000000"/>
          <w:sz w:val="24"/>
          <w:szCs w:val="24"/>
        </w:rPr>
        <w:t xml:space="preserve"> следующий за ним рабочий день.</w:t>
      </w:r>
    </w:p>
    <w:p w:rsidR="00ED5E4E" w:rsidRPr="00ED5E4E" w:rsidRDefault="002A7E5E" w:rsidP="002A7E5E">
      <w:pPr>
        <w:rPr>
          <w:rFonts w:ascii="Arial" w:eastAsia="Times New Roman" w:hAnsi="Arial" w:cs="Arial"/>
          <w:color w:val="000000"/>
          <w:spacing w:val="1"/>
          <w:sz w:val="24"/>
          <w:szCs w:val="24"/>
        </w:rPr>
      </w:pPr>
      <w:r>
        <w:rPr>
          <w:rFonts w:ascii="Arial" w:eastAsia="Times New Roman" w:hAnsi="Arial" w:cs="Arial"/>
          <w:color w:val="000000"/>
          <w:spacing w:val="1"/>
          <w:sz w:val="24"/>
          <w:szCs w:val="24"/>
        </w:rPr>
        <w:t>16.</w:t>
      </w:r>
      <w:r w:rsidR="00ED5E4E" w:rsidRPr="00ED5E4E">
        <w:rPr>
          <w:rFonts w:ascii="Arial" w:eastAsia="Times New Roman" w:hAnsi="Arial" w:cs="Arial"/>
          <w:color w:val="000000"/>
          <w:spacing w:val="1"/>
          <w:sz w:val="24"/>
          <w:szCs w:val="24"/>
        </w:rPr>
        <w:t xml:space="preserve"> Требования к помещениям, в которых предоставляется Муниципальная услуга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наименование;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местонахождение и юридический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режим работы;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 приема;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телефонов для справок.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16.7.Помещения, в которых предоставляется Муниципальная услуга, оснащаются: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противопожарной системой и средствами пожаротушения;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системой оповещения о возникновении чрезвычайной ситуации;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средствами оказания первой медицинской помощи;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туалетными комнатами для посетителей.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16.10. Места для заполнения заявлений оборудуются стульями, столами (стойками), бланками заявлений, письменными принадлежностями.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16.11. Места приема Заявителей оборудуются информационными табличками (вывесками) с указанием: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номера кабинета и наименования отдела;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фамилии, имени и отчества (последнее – при наличии), должности ответственного лица за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графика приема Заявителей.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w:t>
      </w:r>
      <w:r w:rsidR="002A7E5E">
        <w:rPr>
          <w:rFonts w:ascii="Arial" w:eastAsia="Times New Roman" w:hAnsi="Arial" w:cs="Arial"/>
          <w:color w:val="000000"/>
          <w:sz w:val="24"/>
          <w:szCs w:val="24"/>
        </w:rPr>
        <w:t>алидов в Российской Федерации».</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17.</w:t>
      </w:r>
      <w:r w:rsidR="00ED5E4E" w:rsidRPr="00ED5E4E">
        <w:rPr>
          <w:rFonts w:ascii="Arial" w:eastAsia="Times New Roman" w:hAnsi="Arial" w:cs="Arial"/>
          <w:color w:val="000000"/>
          <w:sz w:val="24"/>
          <w:szCs w:val="24"/>
        </w:rPr>
        <w:t xml:space="preserve"> Показатели качества и доступности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17.1. Оценка доступности и качества предоставления Муниципальной услуги должна осуществляться по следующим показателям: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выбора Заявителем форм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w:t>
      </w:r>
      <w:r w:rsidRPr="00ED5E4E">
        <w:rPr>
          <w:rFonts w:ascii="Arial" w:eastAsia="Times New Roman" w:hAnsi="Arial" w:cs="Arial"/>
          <w:color w:val="000000"/>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АИС «Навигатор», АИС «ПДО»;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доступность обращения за предоставлением Муниципальной услуги, в том числе для маломобильных групп населения;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w:t>
      </w:r>
      <w:r w:rsidR="002A7E5E">
        <w:rPr>
          <w:rFonts w:ascii="Arial" w:eastAsia="Times New Roman" w:hAnsi="Arial" w:cs="Arial"/>
          <w:color w:val="000000"/>
          <w:sz w:val="24"/>
          <w:szCs w:val="24"/>
        </w:rPr>
        <w:t>идентификации и аутентификации.</w:t>
      </w:r>
    </w:p>
    <w:p w:rsidR="00ED5E4E" w:rsidRPr="00ED5E4E" w:rsidRDefault="002A7E5E" w:rsidP="002A7E5E">
      <w:pPr>
        <w:rPr>
          <w:rFonts w:ascii="Arial" w:eastAsia="Times New Roman" w:hAnsi="Arial" w:cs="Arial"/>
          <w:color w:val="000000"/>
          <w:spacing w:val="1"/>
          <w:sz w:val="24"/>
          <w:szCs w:val="24"/>
        </w:rPr>
      </w:pPr>
      <w:r>
        <w:rPr>
          <w:rFonts w:ascii="Arial" w:eastAsia="Times New Roman" w:hAnsi="Arial" w:cs="Arial"/>
          <w:color w:val="000000"/>
          <w:spacing w:val="1"/>
          <w:sz w:val="24"/>
          <w:szCs w:val="24"/>
        </w:rPr>
        <w:t>18.</w:t>
      </w:r>
      <w:r w:rsidR="00ED5E4E" w:rsidRPr="00ED5E4E">
        <w:rPr>
          <w:rFonts w:ascii="Arial" w:eastAsia="Times New Roman" w:hAnsi="Arial" w:cs="Arial"/>
          <w:color w:val="000000"/>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w:t>
      </w:r>
      <w:r w:rsidR="00ED5E4E" w:rsidRPr="00ED5E4E">
        <w:rPr>
          <w:rFonts w:ascii="Arial" w:eastAsia="Times New Roman" w:hAnsi="Arial" w:cs="Arial"/>
          <w:color w:val="000000"/>
          <w:spacing w:val="1"/>
          <w:sz w:val="24"/>
          <w:szCs w:val="24"/>
        </w:rPr>
        <w:lastRenderedPageBreak/>
        <w:t>многофункциональных центрах и особенности предоставления Муниципальной услуги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 Услуг, необходимых и обязательных для предоставления данной Муниципальной услуги,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 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Электронные документы представляются в следующих форматах: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а) xml - для документов, в отношении которых утверждены формы и требования по формированию электронных документов в виде файлов в формате xml;</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doc, docx, odt - для документов с текстовым содержанием, не включающим формулы;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zip, rar для сжатых документов в один файл;</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 sig для открепленной усиленной квалифицированной электронной подписи.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«черно-белый» (при отсутствии в документе графических изображений и (или)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«цветной» или «режим полной цветопередачи» (при наличии в документе цветных графических изображений либо цветного текста);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сохранением всех аутентичных признаков подлинности, а именно: графической подписи лица, печати, углового штампа бланка;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18.8. Электронные документы должны обеспечивать: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возможность идентифицировать документ и количество листов в документе;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содержать оглавление, соответствующее их смыслу и содержанию;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18.9. Документы, подлежащие представлению в форматах xls, xlIsx или ods, формируются в виде отдельного электронного документа.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18.10. Информационными системами, используемыми для предоставления Муниципальной услуги,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информационная система Воронежской области «Портал Воронежской области в сети Интернет»;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федеральная государственная информационная система «Единый портал государственных и муниципальных услуг (функций)»;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 Многофункциональный центр осуществляет: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18.12.2. Выдачу Заявителю результата предоставления Муниципальной услуги, на бумажном носителе.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18.19. Работник многофункционального центра осуществляет следующие действия: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проверяет полномочия представителя Заявителя (в случае обращения представителя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определяет статус исполнения заявления в МФЦ АИС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w:t>
      </w:r>
      <w:r w:rsidRPr="00ED5E4E">
        <w:rPr>
          <w:rFonts w:ascii="Arial" w:eastAsia="Times New Roman" w:hAnsi="Arial" w:cs="Arial"/>
          <w:color w:val="000000"/>
          <w:sz w:val="24"/>
          <w:szCs w:val="24"/>
        </w:rPr>
        <w:t xml:space="preserve"> выдает результат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18.20. Способы подачи заявления и документов и получение результата Муниципальной услуги в МФЦ (по выбору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МФЦ, результат Муниципальной услуги Заявитель получает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в Администрации, результат Муниципальной услуги Заявитель получает в МФЦ;</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Заявитель подает заявление и документы через ЕПГУ, РПГУ в Администрации, результат Муниципальной у</w:t>
      </w:r>
      <w:r w:rsidR="002A7E5E">
        <w:rPr>
          <w:rFonts w:ascii="Arial" w:eastAsia="Times New Roman" w:hAnsi="Arial" w:cs="Arial"/>
          <w:color w:val="000000"/>
          <w:sz w:val="24"/>
          <w:szCs w:val="24"/>
        </w:rPr>
        <w:t>слуги Заявитель получает в МФЦ.</w:t>
      </w:r>
    </w:p>
    <w:p w:rsidR="00B92A9C" w:rsidRPr="00ED5E4E" w:rsidRDefault="00ED5E4E" w:rsidP="002A7E5E">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11C61">
        <w:rPr>
          <w:rFonts w:ascii="Arial" w:eastAsia="Times New Roman" w:hAnsi="Arial" w:cs="Arial"/>
          <w:smallCaps/>
          <w:color w:val="000000"/>
          <w:sz w:val="24"/>
          <w:szCs w:val="24"/>
          <w:lang w:val="en-US"/>
        </w:rPr>
        <w:t>III</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19.</w:t>
      </w:r>
      <w:r w:rsidR="00ED5E4E" w:rsidRPr="00ED5E4E">
        <w:rPr>
          <w:rFonts w:ascii="Arial" w:eastAsia="Times New Roman" w:hAnsi="Arial" w:cs="Arial"/>
          <w:color w:val="000000"/>
          <w:sz w:val="24"/>
          <w:szCs w:val="24"/>
        </w:rPr>
        <w:t xml:space="preserve"> Состав, последовательность и сроки выполнения административных процедур (действий)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19.1. Перечень вариантов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19.2. Перечень административных процедур для каждого варианта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г) направление (выдача) результата предоставления Муниципальной услуги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е) получение дополнительных сведений от</w:t>
      </w:r>
      <w:r w:rsidR="002A7E5E">
        <w:rPr>
          <w:rFonts w:ascii="Arial" w:eastAsia="Times New Roman" w:hAnsi="Arial" w:cs="Arial"/>
          <w:color w:val="000000"/>
          <w:sz w:val="24"/>
          <w:szCs w:val="24"/>
        </w:rPr>
        <w:t xml:space="preserve"> Заявителя (при необходимости).</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20.</w:t>
      </w:r>
      <w:r w:rsidR="00ED5E4E" w:rsidRPr="00ED5E4E">
        <w:rPr>
          <w:rFonts w:ascii="Arial" w:eastAsia="Times New Roman" w:hAnsi="Arial" w:cs="Arial"/>
          <w:color w:val="000000"/>
          <w:sz w:val="24"/>
          <w:szCs w:val="24"/>
        </w:rPr>
        <w:t xml:space="preserve"> Описание административной процедуры профилирования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r w:rsidR="002A7E5E">
        <w:rPr>
          <w:rFonts w:ascii="Arial" w:eastAsia="Times New Roman" w:hAnsi="Arial" w:cs="Arial"/>
          <w:color w:val="000000"/>
          <w:sz w:val="24"/>
          <w:szCs w:val="24"/>
        </w:rPr>
        <w:t>.</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Подразделы, содержащие описание вариантов предоставления Муниципальной услуги</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21.</w:t>
      </w:r>
      <w:r w:rsidR="00ED5E4E" w:rsidRPr="00ED5E4E">
        <w:rPr>
          <w:rFonts w:ascii="Arial" w:eastAsia="Times New Roman" w:hAnsi="Arial" w:cs="Arial"/>
          <w:color w:val="000000"/>
          <w:sz w:val="24"/>
          <w:szCs w:val="24"/>
        </w:rPr>
        <w:t xml:space="preserve"> 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21.1. 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 семь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заявлению должны быть приложены документы, указанные в пункте 9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устанавливает предмет обращения, личность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соответствие заявления требованиям, установленным в соответствии с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21.2.2.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21.2.3. 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21.2.4. 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21.2.5. 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исполнения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 Управлении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w:t>
      </w:r>
      <w:r w:rsidRPr="00ED5E4E">
        <w:rPr>
          <w:rFonts w:ascii="Arial" w:eastAsia="Times New Roman" w:hAnsi="Arial" w:cs="Arial"/>
          <w:color w:val="000000"/>
          <w:sz w:val="24"/>
          <w:szCs w:val="24"/>
        </w:rPr>
        <w:lastRenderedPageBreak/>
        <w:t>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w:t>
      </w:r>
      <w:r w:rsidRPr="00ED5E4E">
        <w:rPr>
          <w:rFonts w:ascii="Arial" w:eastAsia="Times New Roman" w:hAnsi="Arial" w:cs="Arial"/>
          <w:color w:val="000000"/>
          <w:sz w:val="24"/>
          <w:szCs w:val="24"/>
        </w:rPr>
        <w:lastRenderedPageBreak/>
        <w:t>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Подготовленный Специалистом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главе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2 рабочих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21.5.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указанный в пункте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21.6. Административная процедура по получению дополнительных сведен</w:t>
      </w:r>
      <w:r w:rsidR="002A7E5E">
        <w:rPr>
          <w:rFonts w:ascii="Arial" w:eastAsia="Times New Roman" w:hAnsi="Arial" w:cs="Arial"/>
          <w:color w:val="000000"/>
          <w:sz w:val="24"/>
          <w:szCs w:val="24"/>
        </w:rPr>
        <w:t>ий от Заявителя не применяется.</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22.</w:t>
      </w:r>
      <w:r w:rsidR="00ED5E4E" w:rsidRPr="00ED5E4E">
        <w:rPr>
          <w:rFonts w:ascii="Arial" w:eastAsia="Times New Roman" w:hAnsi="Arial" w:cs="Arial"/>
          <w:color w:val="000000"/>
          <w:sz w:val="24"/>
          <w:szCs w:val="24"/>
        </w:rPr>
        <w:t xml:space="preserve"> 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22.1. 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22.2. Прием запроса и документов и (или) информации, необходимых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Административная процедура осуществляется в порядке, установленном п. 21.2. пункта 21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 Формирование и направление межведомственных запросов в органы (организации), участвующие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в рамках межведомственного взаимодействия запрашивает в случае непредставления сведений и документов Заявителем самостоятельно: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а) в Управлении Федеральной службы государственной регистрации, кадастра и картографии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из Единого государственного реестра недвижимости об основных характеристиках и зарегистрированных правах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б) в Управлении Федеральной налоговой службы по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направляющего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органа или организации, в адрес которых направляется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контактная информация для направления ответа на межведомственный запрос;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дата направления межведомственного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информация о факте получения согласия на обработку персональных данных.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22.3.1.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Документы, полученные в результате межведомственного взаимодействия, приобщаются к документам, представленным Заявителем.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документы на предмет соответствия установленным требованиям.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22.4. Принятие решения о предоставлении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w:t>
      </w:r>
      <w:r w:rsidRPr="00ED5E4E">
        <w:rPr>
          <w:rFonts w:ascii="Arial" w:eastAsia="Times New Roman" w:hAnsi="Arial" w:cs="Arial"/>
          <w:color w:val="000000"/>
          <w:sz w:val="24"/>
          <w:szCs w:val="24"/>
        </w:rPr>
        <w:lastRenderedPageBreak/>
        <w:t>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направления Заявителю такого уведомления по основанию, предусмотренному ч. 4 пп.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Подготовленный Специалистом проект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главе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Максимальный срок административной процедуры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22.5. Направление (выдача) результата предоставления Муниципальной услуги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Результат предоставления Муниципальной услуги, указанный в пункте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Административной процедуры – один рабочий день.</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22.6. Административная процедура по получению дополнительных сведен</w:t>
      </w:r>
      <w:r w:rsidR="002A7E5E">
        <w:rPr>
          <w:rFonts w:ascii="Arial" w:eastAsia="Times New Roman" w:hAnsi="Arial" w:cs="Arial"/>
          <w:color w:val="000000"/>
          <w:sz w:val="24"/>
          <w:szCs w:val="24"/>
        </w:rPr>
        <w:t>ий от Заявителя не применяется.</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23.</w:t>
      </w:r>
      <w:r w:rsidR="00ED5E4E" w:rsidRPr="00ED5E4E">
        <w:rPr>
          <w:rFonts w:ascii="Arial" w:eastAsia="Times New Roman" w:hAnsi="Arial" w:cs="Arial"/>
          <w:color w:val="000000"/>
          <w:sz w:val="24"/>
          <w:szCs w:val="24"/>
        </w:rPr>
        <w:t xml:space="preserve"> Вариант 3. Исправление допущенных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Прием и регистрация уведомления осуществляются в порядке,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23.4.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23.5.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23.6. Критерием принятия решения является наличие либо отсутствие оснований для отказа в предоставлении Муниципальной услуг</w:t>
      </w:r>
      <w:r w:rsidR="002A7E5E">
        <w:rPr>
          <w:rFonts w:ascii="Arial" w:eastAsia="Times New Roman" w:hAnsi="Arial" w:cs="Arial"/>
          <w:color w:val="000000"/>
          <w:sz w:val="24"/>
          <w:szCs w:val="24"/>
        </w:rPr>
        <w:t>и в соответствии с Вариантом 3.</w:t>
      </w:r>
    </w:p>
    <w:p w:rsidR="00ED5E4E" w:rsidRPr="00ED5E4E" w:rsidRDefault="002A7E5E" w:rsidP="002A7E5E">
      <w:pPr>
        <w:rPr>
          <w:rFonts w:ascii="Arial" w:eastAsia="Times New Roman" w:hAnsi="Arial" w:cs="Arial"/>
          <w:color w:val="000000"/>
          <w:sz w:val="24"/>
          <w:szCs w:val="24"/>
        </w:rPr>
      </w:pPr>
      <w:r>
        <w:rPr>
          <w:rFonts w:ascii="Arial" w:eastAsia="Times New Roman" w:hAnsi="Arial" w:cs="Arial"/>
          <w:color w:val="000000"/>
          <w:sz w:val="24"/>
          <w:szCs w:val="24"/>
        </w:rPr>
        <w:t xml:space="preserve">24. </w:t>
      </w:r>
      <w:r w:rsidR="00ED5E4E" w:rsidRPr="00ED5E4E">
        <w:rPr>
          <w:rFonts w:ascii="Arial" w:eastAsia="Times New Roman" w:hAnsi="Arial" w:cs="Arial"/>
          <w:color w:val="000000"/>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24.1. Заявитель вправе обратиться в Администрацию с заявлением о выдаче дубликата 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ED5E4E">
        <w:rPr>
          <w:rFonts w:ascii="Arial" w:eastAsia="Times New Roman" w:hAnsi="Arial" w:cs="Arial"/>
          <w:color w:val="000000"/>
          <w:sz w:val="24"/>
          <w:szCs w:val="24"/>
        </w:rPr>
        <w:br/>
        <w:t>параметров объекта индивидуального жилищного строительства или садового дома</w:t>
      </w:r>
      <w:r w:rsidRPr="00ED5E4E">
        <w:rPr>
          <w:rFonts w:ascii="Arial" w:eastAsia="Times New Roman" w:hAnsi="Arial" w:cs="Arial"/>
          <w:color w:val="000000"/>
          <w:sz w:val="24"/>
          <w:szCs w:val="24"/>
        </w:rPr>
        <w:br/>
        <w:t>установленным параметрам и допустимости размещения объекта индивидуального</w:t>
      </w:r>
      <w:r w:rsidRPr="00ED5E4E">
        <w:rPr>
          <w:rFonts w:ascii="Arial" w:eastAsia="Times New Roman" w:hAnsi="Arial" w:cs="Arial"/>
          <w:color w:val="000000"/>
          <w:sz w:val="24"/>
          <w:szCs w:val="24"/>
        </w:rPr>
        <w:br/>
        <w:t>жилищного строительства или садового дома на земельном участке,</w:t>
      </w:r>
      <w:r w:rsidRPr="00ED5E4E">
        <w:rPr>
          <w:rFonts w:ascii="Arial" w:eastAsia="Times New Roman" w:hAnsi="Arial" w:cs="Arial"/>
          <w:color w:val="000000"/>
          <w:sz w:val="24"/>
          <w:szCs w:val="24"/>
        </w:rPr>
        <w:br/>
        <w:t>в соответствии с Приложением №7 к настоящему Административному регламенту (далее – заявление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24.2. Прием и регистрация заявления осуществляется в порядке, установленном п.21.2. п. 21 настоящего Административного регламента в течение одного рабочего дня.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24.3. 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24.4. Основанием для отказа в выдаче дубликата является обращение лица, не являющегося Заявителем (его представителем).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24.5. Дубликат документа либо отказ в выдаче дубликата в течение 1 рабочего дня с даты его оформления подписывается главой Администрации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24.6. Административная процедура по получению дополнительных сведений от Заявителя не пр</w:t>
      </w:r>
      <w:r w:rsidR="002A7E5E">
        <w:rPr>
          <w:rFonts w:ascii="Arial" w:eastAsia="Times New Roman" w:hAnsi="Arial" w:cs="Arial"/>
          <w:color w:val="000000"/>
          <w:sz w:val="24"/>
          <w:szCs w:val="24"/>
        </w:rPr>
        <w:t>именяется.</w:t>
      </w:r>
    </w:p>
    <w:p w:rsidR="00ED5E4E" w:rsidRPr="00ED5E4E" w:rsidRDefault="002A7E5E" w:rsidP="002A7E5E">
      <w:pPr>
        <w:ind w:left="709" w:firstLine="0"/>
        <w:rPr>
          <w:rFonts w:ascii="Arial" w:eastAsia="Times New Roman" w:hAnsi="Arial" w:cs="Arial"/>
          <w:color w:val="000000"/>
          <w:sz w:val="24"/>
          <w:szCs w:val="24"/>
        </w:rPr>
      </w:pPr>
      <w:r>
        <w:rPr>
          <w:rFonts w:ascii="Arial" w:eastAsia="Times New Roman" w:hAnsi="Arial" w:cs="Arial"/>
          <w:color w:val="000000"/>
          <w:sz w:val="24"/>
          <w:szCs w:val="24"/>
        </w:rPr>
        <w:t>25.</w:t>
      </w:r>
      <w:r w:rsidR="00ED5E4E" w:rsidRPr="00ED5E4E">
        <w:rPr>
          <w:rFonts w:ascii="Arial" w:eastAsia="Times New Roman" w:hAnsi="Arial" w:cs="Arial"/>
          <w:color w:val="000000"/>
          <w:sz w:val="24"/>
          <w:szCs w:val="24"/>
        </w:rPr>
        <w:t xml:space="preserve"> Порядок оставления запроса Заявителя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Заявитель вправе обратиться в Администрацию с заявлением об оставлении запроса о предоставлении Муниципальной услуги без рассмотрения.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Срок рассмотрения запроса об оставлении заявления о предоставлении Муниципальной услуги без рассмотрения – 1 рабочий день.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w:t>
      </w:r>
    </w:p>
    <w:p w:rsidR="00ED5E4E" w:rsidRPr="00ED5E4E" w:rsidRDefault="00ED5E4E" w:rsidP="002A7E5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w:t>
      </w:r>
      <w:r w:rsidRPr="00ED5E4E">
        <w:rPr>
          <w:rFonts w:ascii="Arial" w:eastAsia="Times New Roman" w:hAnsi="Arial" w:cs="Arial"/>
          <w:color w:val="000000"/>
          <w:sz w:val="24"/>
          <w:szCs w:val="24"/>
        </w:rPr>
        <w:lastRenderedPageBreak/>
        <w:t>способов, установленных пп.6.4. пункта 6 настоящег</w:t>
      </w:r>
      <w:r w:rsidR="002A7E5E">
        <w:rPr>
          <w:rFonts w:ascii="Arial" w:eastAsia="Times New Roman" w:hAnsi="Arial" w:cs="Arial"/>
          <w:color w:val="000000"/>
          <w:sz w:val="24"/>
          <w:szCs w:val="24"/>
        </w:rPr>
        <w:t>о Административного регламента.</w:t>
      </w:r>
    </w:p>
    <w:p w:rsidR="00ED5E4E" w:rsidRPr="00ED5E4E" w:rsidRDefault="00ED5E4E" w:rsidP="002A7E5E">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Раздел </w:t>
      </w:r>
      <w:r w:rsidR="00B92A9C">
        <w:rPr>
          <w:rFonts w:ascii="Arial" w:eastAsia="Times New Roman" w:hAnsi="Arial" w:cs="Arial"/>
          <w:smallCaps/>
          <w:color w:val="000000"/>
          <w:sz w:val="24"/>
          <w:szCs w:val="24"/>
          <w:lang w:val="en-US"/>
        </w:rPr>
        <w:t>IV</w:t>
      </w:r>
      <w:r w:rsidRPr="00ED5E4E">
        <w:rPr>
          <w:rFonts w:ascii="Arial" w:eastAsia="Times New Roman" w:hAnsi="Arial" w:cs="Arial"/>
          <w:smallCaps/>
          <w:color w:val="000000"/>
          <w:sz w:val="24"/>
          <w:szCs w:val="24"/>
        </w:rPr>
        <w:t>.</w:t>
      </w:r>
      <w:r w:rsidRPr="00ED5E4E">
        <w:rPr>
          <w:rFonts w:ascii="Arial" w:eastAsia="Times New Roman" w:hAnsi="Arial" w:cs="Arial"/>
          <w:color w:val="000000"/>
          <w:sz w:val="24"/>
          <w:szCs w:val="24"/>
        </w:rPr>
        <w:t xml:space="preserve"> </w:t>
      </w:r>
      <w:r w:rsidR="00B92A9C" w:rsidRPr="00ED5E4E">
        <w:rPr>
          <w:rFonts w:ascii="Arial" w:eastAsia="Times New Roman" w:hAnsi="Arial" w:cs="Arial"/>
          <w:color w:val="000000"/>
          <w:sz w:val="24"/>
          <w:szCs w:val="24"/>
        </w:rPr>
        <w:t xml:space="preserve">Порядок осуществления </w:t>
      </w:r>
      <w:r w:rsidR="00B92A9C">
        <w:rPr>
          <w:rFonts w:ascii="Arial" w:eastAsia="Times New Roman" w:hAnsi="Arial" w:cs="Arial"/>
          <w:color w:val="000000"/>
          <w:sz w:val="24"/>
          <w:szCs w:val="24"/>
        </w:rPr>
        <w:t>и ф</w:t>
      </w:r>
      <w:r w:rsidRPr="00ED5E4E">
        <w:rPr>
          <w:rFonts w:ascii="Arial" w:eastAsia="Times New Roman" w:hAnsi="Arial" w:cs="Arial"/>
          <w:color w:val="000000"/>
          <w:sz w:val="24"/>
          <w:szCs w:val="24"/>
        </w:rPr>
        <w:t>ормы контроля за исполнени</w:t>
      </w:r>
      <w:r w:rsidR="002A7E5E">
        <w:rPr>
          <w:rFonts w:ascii="Arial" w:eastAsia="Times New Roman" w:hAnsi="Arial" w:cs="Arial"/>
          <w:color w:val="000000"/>
          <w:sz w:val="24"/>
          <w:szCs w:val="24"/>
        </w:rPr>
        <w:t>ем административного регламента</w:t>
      </w:r>
    </w:p>
    <w:p w:rsidR="00ED5E4E" w:rsidRPr="00ED5E4E" w:rsidRDefault="002A7E5E" w:rsidP="00923DD9">
      <w:pPr>
        <w:rPr>
          <w:rFonts w:ascii="Arial" w:eastAsia="Times New Roman" w:hAnsi="Arial" w:cs="Arial"/>
          <w:color w:val="000000"/>
          <w:sz w:val="24"/>
          <w:szCs w:val="24"/>
        </w:rPr>
      </w:pPr>
      <w:r>
        <w:rPr>
          <w:rFonts w:ascii="Arial" w:eastAsia="Times New Roman" w:hAnsi="Arial" w:cs="Arial"/>
          <w:color w:val="000000"/>
          <w:sz w:val="24"/>
          <w:szCs w:val="24"/>
        </w:rPr>
        <w:t>26.</w:t>
      </w:r>
      <w:r w:rsidR="00ED5E4E" w:rsidRPr="00ED5E4E">
        <w:rPr>
          <w:rFonts w:ascii="Arial" w:eastAsia="Times New Roman" w:hAnsi="Arial" w:cs="Arial"/>
          <w:color w:val="000000"/>
          <w:sz w:val="24"/>
          <w:szCs w:val="24"/>
        </w:rPr>
        <w:t xml:space="preserve">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26.3.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ED5E4E" w:rsidRPr="00ED5E4E" w:rsidRDefault="00ED5E4E" w:rsidP="00ED5E4E">
      <w:pPr>
        <w:numPr>
          <w:ilvl w:val="0"/>
          <w:numId w:val="33"/>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27.1. 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сроков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соблюдение положений настоящего Административного регламента;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правильность и обоснованность принятого решения об отказе в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27.3. Основанием для проведения внеплановых проверок являются: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F10DC3">
        <w:rPr>
          <w:rFonts w:ascii="Arial" w:eastAsia="Times New Roman" w:hAnsi="Arial" w:cs="Arial"/>
          <w:color w:val="000000"/>
          <w:sz w:val="24"/>
          <w:szCs w:val="24"/>
        </w:rPr>
        <w:t>Мастюгинского</w:t>
      </w:r>
      <w:r w:rsidRPr="00ED5E4E">
        <w:rPr>
          <w:rFonts w:ascii="Arial" w:eastAsia="Times New Roman" w:hAnsi="Arial" w:cs="Arial"/>
          <w:color w:val="000000"/>
          <w:sz w:val="24"/>
          <w:szCs w:val="24"/>
        </w:rPr>
        <w:t xml:space="preserve"> сельского поселения Острогожского муниципального района Воронежской области;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ED5E4E" w:rsidRPr="00ED5E4E" w:rsidRDefault="00923DD9" w:rsidP="00923DD9">
      <w:pPr>
        <w:ind w:left="-142" w:firstLine="851"/>
        <w:rPr>
          <w:rFonts w:ascii="Arial" w:eastAsia="Times New Roman" w:hAnsi="Arial" w:cs="Arial"/>
          <w:color w:val="000000"/>
          <w:sz w:val="24"/>
          <w:szCs w:val="24"/>
        </w:rPr>
      </w:pPr>
      <w:r>
        <w:rPr>
          <w:rFonts w:ascii="Arial" w:eastAsia="Times New Roman" w:hAnsi="Arial" w:cs="Arial"/>
          <w:color w:val="000000"/>
          <w:sz w:val="24"/>
          <w:szCs w:val="24"/>
        </w:rPr>
        <w:t>28</w:t>
      </w:r>
      <w:r w:rsidR="00ED5E4E" w:rsidRPr="00ED5E4E">
        <w:rPr>
          <w:rFonts w:ascii="Arial" w:eastAsia="Times New Roman" w:hAnsi="Arial" w:cs="Arial"/>
          <w:color w:val="000000"/>
          <w:sz w:val="24"/>
          <w:szCs w:val="24"/>
        </w:rPr>
        <w:t xml:space="preserve">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F10DC3">
        <w:rPr>
          <w:rFonts w:ascii="Arial" w:eastAsia="Times New Roman" w:hAnsi="Arial" w:cs="Arial"/>
          <w:color w:val="000000"/>
          <w:sz w:val="24"/>
          <w:szCs w:val="24"/>
        </w:rPr>
        <w:t>Мастюгинского</w:t>
      </w:r>
      <w:r w:rsidRPr="00ED5E4E">
        <w:rPr>
          <w:rFonts w:ascii="Arial" w:eastAsia="Times New Roman" w:hAnsi="Arial" w:cs="Arial"/>
          <w:color w:val="000000"/>
          <w:sz w:val="24"/>
          <w:szCs w:val="24"/>
        </w:rPr>
        <w:t xml:space="preserve"> сельского </w:t>
      </w:r>
      <w:r w:rsidRPr="00ED5E4E">
        <w:rPr>
          <w:rFonts w:ascii="Arial" w:eastAsia="Times New Roman" w:hAnsi="Arial" w:cs="Arial"/>
          <w:color w:val="000000"/>
          <w:sz w:val="24"/>
          <w:szCs w:val="24"/>
        </w:rPr>
        <w:lastRenderedPageBreak/>
        <w:t>поселения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D5E4E" w:rsidRPr="00ED5E4E" w:rsidRDefault="00923DD9" w:rsidP="00923DD9">
      <w:pPr>
        <w:rPr>
          <w:rFonts w:ascii="Arial" w:eastAsia="Times New Roman" w:hAnsi="Arial" w:cs="Arial"/>
          <w:color w:val="000000"/>
          <w:sz w:val="24"/>
          <w:szCs w:val="24"/>
        </w:rPr>
      </w:pPr>
      <w:r>
        <w:rPr>
          <w:rFonts w:ascii="Arial" w:eastAsia="Times New Roman" w:hAnsi="Arial" w:cs="Arial"/>
          <w:color w:val="000000"/>
          <w:sz w:val="24"/>
          <w:szCs w:val="24"/>
        </w:rPr>
        <w:t xml:space="preserve">29. </w:t>
      </w:r>
      <w:r w:rsidR="00ED5E4E" w:rsidRPr="00ED5E4E">
        <w:rPr>
          <w:rFonts w:ascii="Arial" w:eastAsia="Times New Roman" w:hAnsi="Arial" w:cs="Arial"/>
          <w:color w:val="00000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ED5E4E">
        <w:rPr>
          <w:rFonts w:ascii="Arial" w:eastAsia="Times New Roman" w:hAnsi="Arial" w:cs="Arial"/>
          <w:color w:val="000000"/>
          <w:spacing w:val="10"/>
          <w:sz w:val="24"/>
          <w:szCs w:val="24"/>
        </w:rPr>
        <w:t xml:space="preserve">порядка предоставления Муниципальной услуги, а также жалобы и заявления на действия </w:t>
      </w:r>
      <w:r w:rsidRPr="00ED5E4E">
        <w:rPr>
          <w:rFonts w:ascii="Arial" w:eastAsia="Times New Roman" w:hAnsi="Arial" w:cs="Arial"/>
          <w:color w:val="000000"/>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D5E4E" w:rsidRPr="00ED5E4E" w:rsidRDefault="00ED5E4E" w:rsidP="00B92A9C">
      <w:pPr>
        <w:ind w:firstLine="0"/>
        <w:jc w:val="center"/>
        <w:rPr>
          <w:rFonts w:ascii="Arial" w:eastAsia="Times New Roman" w:hAnsi="Arial" w:cs="Arial"/>
          <w:color w:val="000000"/>
          <w:sz w:val="24"/>
          <w:szCs w:val="24"/>
        </w:rPr>
      </w:pPr>
    </w:p>
    <w:p w:rsidR="00B92A9C" w:rsidRPr="00ED5E4E" w:rsidRDefault="00ED5E4E" w:rsidP="00923DD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Раздел V. Досудебный (внесудебный) порядок обжалования решений</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действий (бездействия) органа, предоставляющего</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муниципальную услугу, МФЦ, организаций, указанных в части</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1.1 статьи 16 федерального закона от 27.07.2010 № 210-ФЗ,</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а также их должностных лиц, муниципальных служащих,</w:t>
      </w:r>
      <w:r w:rsidR="00B92A9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31. Заявитель может обратиться с жалобой в том числе в следующих случаях: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регистрации запроса о предоставлении муниципальной услуги, комплексного запроса;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нарушение срока или порядка выдачи документов по результатам предоставления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32. Заявители имеют право на получение информации, необходимой для обоснования и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33. Оснований для отказа в рассмотрении жалобы не имеется.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34. Основанием для начала процедуры досудебного (внесудебного) обжалования является поступившая жалоба.</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35. Жалоба должна содержать: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9358E" w:rsidRPr="0089358E" w:rsidRDefault="00ED5E4E" w:rsidP="0089358E">
      <w:pPr>
        <w:ind w:firstLine="540"/>
        <w:rPr>
          <w:rFonts w:ascii="Arial" w:hAnsi="Arial" w:cs="Arial"/>
          <w:sz w:val="24"/>
          <w:szCs w:val="24"/>
        </w:rPr>
      </w:pPr>
      <w:r w:rsidRPr="0089358E">
        <w:rPr>
          <w:rFonts w:ascii="Arial" w:eastAsia="Times New Roman" w:hAnsi="Arial" w:cs="Arial"/>
          <w:sz w:val="24"/>
          <w:szCs w:val="24"/>
        </w:rPr>
        <w:t xml:space="preserve">36. </w:t>
      </w:r>
      <w:r w:rsidR="0089358E" w:rsidRPr="0089358E">
        <w:rPr>
          <w:rFonts w:ascii="Arial" w:hAnsi="Arial" w:cs="Arial"/>
          <w:sz w:val="24"/>
          <w:szCs w:val="24"/>
        </w:rPr>
        <w:t xml:space="preserve">Жалобы на решения и действия (бездействие) должностного лица подаются в Администрацию. </w:t>
      </w:r>
    </w:p>
    <w:p w:rsidR="0089358E" w:rsidRPr="0089358E" w:rsidRDefault="0089358E" w:rsidP="0089358E">
      <w:pPr>
        <w:ind w:firstLine="540"/>
        <w:rPr>
          <w:rFonts w:ascii="Arial" w:hAnsi="Arial" w:cs="Arial"/>
          <w:sz w:val="24"/>
          <w:szCs w:val="24"/>
        </w:rPr>
      </w:pPr>
      <w:r w:rsidRPr="0089358E">
        <w:rPr>
          <w:rFonts w:ascii="Arial" w:hAnsi="Arial" w:cs="Arial"/>
          <w:sz w:val="24"/>
          <w:szCs w:val="24"/>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89358E" w:rsidRPr="0089358E" w:rsidRDefault="0089358E" w:rsidP="0089358E">
      <w:pPr>
        <w:ind w:firstLine="540"/>
        <w:rPr>
          <w:rFonts w:ascii="Arial" w:hAnsi="Arial" w:cs="Arial"/>
          <w:sz w:val="24"/>
          <w:szCs w:val="24"/>
        </w:rPr>
      </w:pPr>
      <w:r w:rsidRPr="0089358E">
        <w:rPr>
          <w:rFonts w:ascii="Arial" w:hAnsi="Arial" w:cs="Arial"/>
          <w:sz w:val="24"/>
          <w:szCs w:val="24"/>
        </w:rPr>
        <w:t xml:space="preserve">Глава Мастюгинского сельского поселения проводит личный прием заявителей. </w:t>
      </w:r>
    </w:p>
    <w:p w:rsidR="00ED5E4E" w:rsidRPr="0089358E" w:rsidRDefault="00ED5E4E" w:rsidP="0089358E">
      <w:pPr>
        <w:rPr>
          <w:rFonts w:ascii="Arial" w:eastAsia="Times New Roman" w:hAnsi="Arial" w:cs="Arial"/>
          <w:sz w:val="24"/>
          <w:szCs w:val="24"/>
        </w:rPr>
      </w:pPr>
      <w:r w:rsidRPr="0089358E">
        <w:rPr>
          <w:rFonts w:ascii="Arial" w:eastAsia="Times New Roman" w:hAnsi="Arial" w:cs="Arial"/>
          <w:sz w:val="24"/>
          <w:szCs w:val="24"/>
        </w:rPr>
        <w:t>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ED5E4E" w:rsidRPr="0089358E" w:rsidRDefault="00ED5E4E" w:rsidP="00ED5E4E">
      <w:pPr>
        <w:rPr>
          <w:rFonts w:ascii="Arial" w:eastAsia="Times New Roman" w:hAnsi="Arial" w:cs="Arial"/>
          <w:sz w:val="24"/>
          <w:szCs w:val="24"/>
        </w:rPr>
      </w:pPr>
      <w:r w:rsidRPr="0089358E">
        <w:rPr>
          <w:rFonts w:ascii="Arial" w:eastAsia="Times New Roman"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ED5E4E" w:rsidRPr="00ED5E4E" w:rsidRDefault="00ED5E4E" w:rsidP="00ED5E4E">
      <w:pPr>
        <w:rPr>
          <w:rFonts w:ascii="Arial" w:eastAsia="Times New Roman" w:hAnsi="Arial" w:cs="Arial"/>
          <w:color w:val="000000"/>
          <w:sz w:val="24"/>
          <w:szCs w:val="24"/>
        </w:rPr>
      </w:pPr>
      <w:bookmarkStart w:id="6" w:name="p39"/>
      <w:bookmarkEnd w:id="6"/>
      <w:r w:rsidRPr="00ED5E4E">
        <w:rPr>
          <w:rFonts w:ascii="Arial" w:eastAsia="Times New Roman" w:hAnsi="Arial" w:cs="Arial"/>
          <w:color w:val="000000"/>
          <w:sz w:val="24"/>
          <w:szCs w:val="24"/>
        </w:rPr>
        <w:t>38. По результатам рассмотрения жалобы лицом, уполномоченным на ее рассмотрение, принимается одно из следующих решений:</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в удовлетворении жалобы отказывается.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D5E4E" w:rsidRPr="00ED5E4E" w:rsidRDefault="00ED5E4E" w:rsidP="00ED5E4E">
      <w:pPr>
        <w:rPr>
          <w:rFonts w:ascii="Arial" w:eastAsia="Times New Roman" w:hAnsi="Arial" w:cs="Arial"/>
          <w:color w:val="000000"/>
          <w:sz w:val="24"/>
          <w:szCs w:val="24"/>
        </w:rPr>
      </w:pPr>
      <w:bookmarkStart w:id="7" w:name="p43"/>
      <w:bookmarkEnd w:id="7"/>
      <w:r w:rsidRPr="00ED5E4E">
        <w:rPr>
          <w:rFonts w:ascii="Arial" w:eastAsia="Times New Roman" w:hAnsi="Arial" w:cs="Arial"/>
          <w:color w:val="000000"/>
          <w:sz w:val="24"/>
          <w:szCs w:val="24"/>
        </w:rPr>
        <w:t>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w:t>
      </w:r>
      <w:r w:rsidRPr="00ED5E4E">
        <w:rPr>
          <w:rFonts w:ascii="Arial" w:eastAsia="Times New Roman" w:hAnsi="Arial" w:cs="Arial"/>
          <w:color w:val="000000"/>
          <w:sz w:val="24"/>
          <w:szCs w:val="24"/>
        </w:rPr>
        <w:lastRenderedPageBreak/>
        <w:t>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D5E4E" w:rsidRPr="00ED5E4E" w:rsidRDefault="00ED5E4E" w:rsidP="00923DD9">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923DD9">
        <w:rPr>
          <w:rFonts w:ascii="Arial" w:eastAsia="Times New Roman" w:hAnsi="Arial" w:cs="Arial"/>
          <w:color w:val="000000"/>
          <w:sz w:val="24"/>
          <w:szCs w:val="24"/>
        </w:rPr>
        <w:t>материалы в органы прокуратуры.</w:t>
      </w:r>
    </w:p>
    <w:p w:rsidR="00B92A9C" w:rsidRPr="00923DD9" w:rsidRDefault="00B92A9C" w:rsidP="00923DD9">
      <w:pPr>
        <w:ind w:firstLine="0"/>
        <w:jc w:val="center"/>
        <w:outlineLvl w:val="1"/>
        <w:rPr>
          <w:rFonts w:ascii="Arial" w:eastAsia="Times New Roman" w:hAnsi="Arial" w:cs="Arial"/>
          <w:color w:val="000000"/>
          <w:sz w:val="24"/>
          <w:szCs w:val="24"/>
        </w:rPr>
      </w:pPr>
      <w:bookmarkStart w:id="8" w:name="_Toc134019825"/>
      <w:r w:rsidRPr="00ED5E4E">
        <w:rPr>
          <w:rFonts w:ascii="Arial" w:eastAsia="Times New Roman" w:hAnsi="Arial" w:cs="Arial"/>
          <w:color w:val="000000"/>
          <w:sz w:val="24"/>
          <w:szCs w:val="24"/>
        </w:rPr>
        <w:t>Раздел V</w:t>
      </w:r>
      <w:r>
        <w:rPr>
          <w:rFonts w:ascii="Arial" w:eastAsia="Times New Roman" w:hAnsi="Arial" w:cs="Arial"/>
          <w:color w:val="000000"/>
          <w:sz w:val="24"/>
          <w:szCs w:val="24"/>
          <w:lang w:val="en-US"/>
        </w:rPr>
        <w:t>I</w:t>
      </w:r>
      <w:r w:rsidRPr="00ED5E4E">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Перечень нормативных правовых актов, регулирующих порядок</w:t>
      </w:r>
      <w:bookmarkEnd w:id="8"/>
      <w:r>
        <w:rPr>
          <w:rFonts w:ascii="Arial" w:eastAsia="Times New Roman" w:hAnsi="Arial" w:cs="Arial"/>
          <w:color w:val="000000"/>
          <w:sz w:val="24"/>
          <w:szCs w:val="24"/>
        </w:rPr>
        <w:t xml:space="preserve"> </w:t>
      </w:r>
      <w:bookmarkStart w:id="9" w:name="_Toc134019826"/>
      <w:r w:rsidR="00ED5E4E" w:rsidRPr="00ED5E4E">
        <w:rPr>
          <w:rFonts w:ascii="Arial" w:eastAsia="Times New Roman" w:hAnsi="Arial" w:cs="Arial"/>
          <w:color w:val="000000"/>
          <w:sz w:val="24"/>
          <w:szCs w:val="24"/>
        </w:rPr>
        <w:t>досудебного (внесудебного) обжалования действий</w:t>
      </w:r>
      <w:bookmarkStart w:id="10" w:name="_Toc134019827"/>
      <w:bookmarkEnd w:id="9"/>
      <w:r>
        <w:rPr>
          <w:rFonts w:ascii="Arial" w:eastAsia="Times New Roman" w:hAnsi="Arial" w:cs="Arial"/>
          <w:color w:val="000000"/>
          <w:sz w:val="24"/>
          <w:szCs w:val="24"/>
        </w:rPr>
        <w:t xml:space="preserve"> </w:t>
      </w:r>
      <w:r w:rsidR="00ED5E4E" w:rsidRPr="00ED5E4E">
        <w:rPr>
          <w:rFonts w:ascii="Arial" w:eastAsia="Times New Roman" w:hAnsi="Arial" w:cs="Arial"/>
          <w:color w:val="000000"/>
          <w:sz w:val="24"/>
          <w:szCs w:val="24"/>
        </w:rPr>
        <w:t>(бездействия) и (или) решений, принятых (осуществленных)</w:t>
      </w:r>
      <w:bookmarkEnd w:id="10"/>
      <w:r>
        <w:rPr>
          <w:rFonts w:ascii="Arial" w:eastAsia="Times New Roman" w:hAnsi="Arial" w:cs="Arial"/>
          <w:color w:val="000000"/>
          <w:sz w:val="24"/>
          <w:szCs w:val="24"/>
        </w:rPr>
        <w:t xml:space="preserve"> </w:t>
      </w:r>
      <w:bookmarkStart w:id="11" w:name="_Toc134019828"/>
      <w:r w:rsidR="00ED5E4E" w:rsidRPr="00ED5E4E">
        <w:rPr>
          <w:rFonts w:ascii="Arial" w:eastAsia="Times New Roman" w:hAnsi="Arial" w:cs="Arial"/>
          <w:color w:val="000000"/>
          <w:sz w:val="24"/>
          <w:szCs w:val="24"/>
        </w:rPr>
        <w:t>в ходе предоставления муниципальной услуги</w:t>
      </w:r>
      <w:bookmarkEnd w:id="11"/>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Федеральным законом N 210-ФЗ;</w:t>
      </w:r>
    </w:p>
    <w:p w:rsidR="00B92A9C" w:rsidRDefault="00ED5E4E" w:rsidP="00ED5E4E">
      <w:pPr>
        <w:rPr>
          <w:rFonts w:ascii="Arial" w:eastAsia="Times New Roman" w:hAnsi="Arial" w:cs="Arial"/>
          <w:color w:val="000000"/>
          <w:spacing w:val="7"/>
          <w:sz w:val="24"/>
          <w:szCs w:val="24"/>
        </w:rPr>
      </w:pPr>
      <w:r w:rsidRPr="00ED5E4E">
        <w:rPr>
          <w:rFonts w:ascii="Arial" w:eastAsia="Times New Roman" w:hAnsi="Arial" w:cs="Arial"/>
          <w:color w:val="00000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ED5E4E">
        <w:rPr>
          <w:rFonts w:ascii="Arial" w:eastAsia="Times New Roman" w:hAnsi="Arial" w:cs="Arial"/>
          <w:color w:val="000000"/>
          <w:spacing w:val="7"/>
          <w:sz w:val="24"/>
          <w:szCs w:val="24"/>
        </w:rPr>
        <w:t>.</w:t>
      </w:r>
    </w:p>
    <w:p w:rsidR="00B92A9C" w:rsidRDefault="00B92A9C">
      <w:pPr>
        <w:ind w:firstLine="0"/>
        <w:jc w:val="left"/>
        <w:rPr>
          <w:rFonts w:ascii="Arial" w:eastAsia="Times New Roman" w:hAnsi="Arial" w:cs="Arial"/>
          <w:color w:val="000000"/>
          <w:spacing w:val="7"/>
          <w:sz w:val="24"/>
          <w:szCs w:val="24"/>
        </w:rPr>
      </w:pPr>
      <w:r>
        <w:rPr>
          <w:rFonts w:ascii="Arial" w:eastAsia="Times New Roman" w:hAnsi="Arial" w:cs="Arial"/>
          <w:color w:val="000000"/>
          <w:spacing w:val="7"/>
          <w:sz w:val="24"/>
          <w:szCs w:val="24"/>
        </w:rPr>
        <w:br w:type="page"/>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1</w:t>
      </w:r>
    </w:p>
    <w:p w:rsidR="00ED5E4E" w:rsidRPr="00ED5E4E" w:rsidRDefault="00ED5E4E" w:rsidP="00CD338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Перечень</w:t>
      </w:r>
    </w:p>
    <w:p w:rsidR="00ED5E4E" w:rsidRPr="00ED5E4E" w:rsidRDefault="00ED5E4E" w:rsidP="00CD338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D5E4E" w:rsidRPr="00ED5E4E" w:rsidRDefault="00ED5E4E" w:rsidP="00CD338F">
      <w:pPr>
        <w:ind w:firstLine="0"/>
        <w:jc w:val="center"/>
        <w:rPr>
          <w:rFonts w:ascii="Arial" w:eastAsia="Times New Roman" w:hAnsi="Arial" w:cs="Arial"/>
          <w:color w:val="000000"/>
          <w:sz w:val="24"/>
          <w:szCs w:val="24"/>
        </w:rPr>
      </w:pPr>
    </w:p>
    <w:p w:rsidR="00ED5E4E" w:rsidRPr="00ED5E4E" w:rsidRDefault="00ED5E4E" w:rsidP="00ED5E4E">
      <w:pPr>
        <w:numPr>
          <w:ilvl w:val="0"/>
          <w:numId w:val="36"/>
        </w:numPr>
        <w:ind w:left="0" w:firstLine="709"/>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Перечень признаков заявителей</w:t>
      </w:r>
    </w:p>
    <w:tbl>
      <w:tblPr>
        <w:tblW w:w="0" w:type="auto"/>
        <w:jc w:val="center"/>
        <w:tblCellMar>
          <w:left w:w="0" w:type="dxa"/>
          <w:right w:w="0" w:type="dxa"/>
        </w:tblCellMar>
        <w:tblLook w:val="04A0" w:firstRow="1" w:lastRow="0" w:firstColumn="1" w:lastColumn="0" w:noHBand="0" w:noVBand="1"/>
      </w:tblPr>
      <w:tblGrid>
        <w:gridCol w:w="1349"/>
        <w:gridCol w:w="3160"/>
        <w:gridCol w:w="5345"/>
      </w:tblGrid>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Признак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Значения признаков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7"/>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38"/>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 xml:space="preserve">Заявитель обратился лично/посредством </w:t>
            </w:r>
            <w:r w:rsidRPr="00ED5E4E">
              <w:rPr>
                <w:rFonts w:ascii="Arial" w:eastAsia="Times New Roman" w:hAnsi="Arial" w:cs="Arial"/>
                <w:sz w:val="24"/>
                <w:szCs w:val="24"/>
              </w:rPr>
              <w:lastRenderedPageBreak/>
              <w:t>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За предоставлением Муниципальной услуги обратился лично заявитель</w:t>
            </w:r>
          </w:p>
          <w:p w:rsidR="00ED5E4E" w:rsidRPr="00ED5E4E" w:rsidRDefault="00ED5E4E" w:rsidP="00CD338F">
            <w:pPr>
              <w:numPr>
                <w:ilvl w:val="0"/>
                <w:numId w:val="39"/>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 xml:space="preserve"> За предоставлением Муниципальной услуги обратился представитель заявителя</w:t>
            </w:r>
          </w:p>
        </w:tc>
      </w:tr>
      <w:tr w:rsidR="00ED5E4E" w:rsidRPr="00ED5E4E" w:rsidTr="00CD338F">
        <w:trPr>
          <w:jc w:val="center"/>
        </w:trPr>
        <w:tc>
          <w:tcPr>
            <w:tcW w:w="985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color w:val="000000"/>
                <w:sz w:val="24"/>
                <w:szCs w:val="24"/>
              </w:rPr>
              <w:lastRenderedPageBreak/>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Категория заявителя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31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Заявитель обратился лично/посредством представителя</w:t>
            </w:r>
          </w:p>
        </w:tc>
        <w:tc>
          <w:tcPr>
            <w:tcW w:w="53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CD338F" w:rsidRDefault="00ED5E4E" w:rsidP="00CD338F">
            <w:pPr>
              <w:pStyle w:val="a9"/>
              <w:numPr>
                <w:ilvl w:val="0"/>
                <w:numId w:val="40"/>
              </w:numPr>
              <w:tabs>
                <w:tab w:val="clear" w:pos="720"/>
                <w:tab w:val="num" w:pos="0"/>
              </w:tabs>
              <w:ind w:left="0" w:firstLine="0"/>
              <w:rPr>
                <w:rFonts w:ascii="Arial" w:eastAsia="Times New Roman" w:hAnsi="Arial" w:cs="Arial"/>
                <w:color w:val="000000"/>
                <w:sz w:val="24"/>
                <w:szCs w:val="24"/>
              </w:rPr>
            </w:pPr>
            <w:r w:rsidRPr="00CD338F">
              <w:rPr>
                <w:rFonts w:ascii="Arial" w:eastAsia="Times New Roman" w:hAnsi="Arial" w:cs="Arial"/>
                <w:color w:val="000000"/>
                <w:sz w:val="24"/>
                <w:szCs w:val="24"/>
              </w:rPr>
              <w:t xml:space="preserve"> За предоставлением Муниципальной услуги обратился лично заявитель</w:t>
            </w:r>
          </w:p>
          <w:p w:rsidR="00ED5E4E" w:rsidRPr="00ED5E4E" w:rsidRDefault="00ED5E4E" w:rsidP="00CD338F">
            <w:pPr>
              <w:numPr>
                <w:ilvl w:val="0"/>
                <w:numId w:val="40"/>
              </w:numPr>
              <w:ind w:left="0" w:firstLine="0"/>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За предоставлением Муниципальной услуги обратился представитель заявителя</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jc w:val="center"/>
        <w:tblCellMar>
          <w:left w:w="0" w:type="dxa"/>
          <w:right w:w="0" w:type="dxa"/>
        </w:tblCellMar>
        <w:tblLook w:val="04A0" w:firstRow="1" w:lastRow="0" w:firstColumn="1" w:lastColumn="0" w:noHBand="0" w:noVBand="1"/>
      </w:tblPr>
      <w:tblGrid>
        <w:gridCol w:w="1378"/>
        <w:gridCol w:w="8476"/>
      </w:tblGrid>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Комбинация значений признаков</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1. Направление 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lastRenderedPageBreak/>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r w:rsidR="00ED5E4E" w:rsidRPr="00ED5E4E" w:rsidTr="00CD338F">
        <w:trPr>
          <w:jc w:val="center"/>
        </w:trPr>
        <w:tc>
          <w:tcPr>
            <w:tcW w:w="1003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1</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Физическое лицо, выполняющие функции застройщика в соответствии с пунктом 16 статьи 1 Градостроительного кодекса Российской Федерации, лично</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2</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физического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3</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4</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юридического лица</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5</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ED5E4E" w:rsidRPr="00ED5E4E" w:rsidTr="00CD338F">
        <w:trPr>
          <w:jc w:val="center"/>
        </w:trPr>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sz w:val="24"/>
                <w:szCs w:val="24"/>
              </w:rPr>
            </w:pPr>
            <w:r w:rsidRPr="00ED5E4E">
              <w:rPr>
                <w:rFonts w:ascii="Arial" w:eastAsia="Times New Roman" w:hAnsi="Arial" w:cs="Arial"/>
                <w:sz w:val="24"/>
                <w:szCs w:val="24"/>
              </w:rPr>
              <w:t>6</w:t>
            </w:r>
          </w:p>
        </w:tc>
        <w:tc>
          <w:tcPr>
            <w:tcW w:w="86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D5E4E" w:rsidRPr="00ED5E4E" w:rsidRDefault="00ED5E4E" w:rsidP="00CD338F">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Представитель индивидуального предпринимателя</w:t>
            </w:r>
          </w:p>
        </w:tc>
      </w:tr>
    </w:tbl>
    <w:p w:rsidR="00A53F0F" w:rsidRDefault="00A53F0F" w:rsidP="00ED5E4E">
      <w:pPr>
        <w:rPr>
          <w:rFonts w:ascii="Arial" w:eastAsia="Times New Roman" w:hAnsi="Arial" w:cs="Arial"/>
          <w:color w:val="000000"/>
          <w:sz w:val="24"/>
          <w:szCs w:val="24"/>
        </w:rPr>
      </w:pPr>
    </w:p>
    <w:p w:rsidR="00A53F0F" w:rsidRDefault="00A53F0F">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2</w:t>
      </w:r>
    </w:p>
    <w:p w:rsidR="00ED5E4E" w:rsidRPr="00ED5E4E" w:rsidRDefault="00ED5E4E" w:rsidP="00A53F0F">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A53F0F">
      <w:pPr>
        <w:ind w:firstLine="0"/>
        <w:jc w:val="center"/>
        <w:rPr>
          <w:rFonts w:ascii="Arial" w:eastAsia="Times New Roman" w:hAnsi="Arial" w:cs="Arial"/>
          <w:color w:val="000000"/>
          <w:sz w:val="24"/>
          <w:szCs w:val="24"/>
        </w:rPr>
      </w:pPr>
    </w:p>
    <w:p w:rsidR="00ED5E4E" w:rsidRDefault="00ED5E4E" w:rsidP="00A53F0F">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планируемых строительстве или реконструкции объекта индивидуального жилищного строительства или садового дома</w:t>
      </w:r>
    </w:p>
    <w:p w:rsidR="00FE3D69" w:rsidRPr="00ED5E4E" w:rsidRDefault="00FE3D69" w:rsidP="00A53F0F">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ED5E4E" w:rsidRPr="00ED5E4E" w:rsidTr="009B7B1D">
        <w:trPr>
          <w:jc w:val="right"/>
        </w:trPr>
        <w:tc>
          <w:tcPr>
            <w:tcW w:w="198"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bookmarkStart w:id="12" w:name="OLE_LINK5"/>
            <w:r w:rsidRPr="00ED5E4E">
              <w:rPr>
                <w:rFonts w:ascii="Arial" w:eastAsia="Times New Roman" w:hAnsi="Arial" w:cs="Arial"/>
                <w:sz w:val="24"/>
                <w:szCs w:val="24"/>
              </w:rPr>
              <w:t>«</w:t>
            </w:r>
            <w:bookmarkEnd w:id="12"/>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ED5E4E" w:rsidRPr="00ED5E4E" w:rsidRDefault="00ED5E4E" w:rsidP="00A53F0F">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ED5E4E" w:rsidRPr="00ED5E4E" w:rsidRDefault="00ED5E4E" w:rsidP="00ED5E4E">
      <w:pPr>
        <w:rPr>
          <w:rFonts w:ascii="Arial" w:eastAsia="Times New Roman" w:hAnsi="Arial" w:cs="Arial"/>
          <w:color w:val="000000"/>
          <w:sz w:val="24"/>
          <w:szCs w:val="24"/>
        </w:rPr>
      </w:pPr>
    </w:p>
    <w:p w:rsidR="00ED5E4E" w:rsidRPr="00A30422" w:rsidRDefault="00ED5E4E" w:rsidP="00A30422">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A30422" w:rsidRDefault="00A30422"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праве застройщика на земельный участок (правоустанавливающие документы)</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наличии прав иных лиц на земельный участок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2.5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виде разрешенного использования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объекте капитального строительства</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Сведения о виде разрешенного </w:t>
            </w:r>
            <w:r w:rsidRPr="00ED5E4E">
              <w:rPr>
                <w:rFonts w:ascii="Arial" w:eastAsia="Times New Roman" w:hAnsi="Arial" w:cs="Arial"/>
                <w:sz w:val="24"/>
                <w:szCs w:val="24"/>
              </w:rPr>
              <w:lastRenderedPageBreak/>
              <w:t>использования объекта капитального строительства (объект индивидуального жилищного строительства или садовый дом)</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lastRenderedPageBreak/>
              <w:t>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Цель подачи уведомления (строительство или реконструкция)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планируемых параметрах:</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Количество надземных этажей</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Высота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об отступах от границ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Площадь застройки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3.3.5.</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A30422">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3.4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w:t>
      </w:r>
    </w:p>
    <w:tbl>
      <w:tblPr>
        <w:tblW w:w="9085" w:type="dxa"/>
        <w:jc w:val="center"/>
        <w:tblCellMar>
          <w:left w:w="0" w:type="dxa"/>
          <w:right w:w="0" w:type="dxa"/>
        </w:tblCellMar>
        <w:tblLook w:val="04A0" w:firstRow="1" w:lastRow="0" w:firstColumn="1" w:lastColumn="0" w:noHBand="0" w:noVBand="1"/>
      </w:tblPr>
      <w:tblGrid>
        <w:gridCol w:w="9085"/>
      </w:tblGrid>
      <w:tr w:rsidR="00ED5E4E" w:rsidRPr="00ED5E4E" w:rsidTr="00A37FCC">
        <w:trPr>
          <w:trHeight w:val="5891"/>
          <w:jc w:val="center"/>
        </w:trPr>
        <w:tc>
          <w:tcPr>
            <w:tcW w:w="9085"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0422">
            <w:pPr>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Почтовый адрес и (или) адрес электронной почты для связи:</w:t>
      </w:r>
    </w:p>
    <w:p w:rsidR="00ED5E4E" w:rsidRPr="00ED5E4E" w:rsidRDefault="00ED5E4E" w:rsidP="00ED5E4E">
      <w:pPr>
        <w:rPr>
          <w:rFonts w:ascii="Arial" w:eastAsia="Times New Roman" w:hAnsi="Arial" w:cs="Arial"/>
          <w:color w:val="000000"/>
          <w:sz w:val="24"/>
          <w:szCs w:val="24"/>
        </w:rPr>
      </w:pPr>
    </w:p>
    <w:p w:rsidR="00ED5E4E" w:rsidRPr="00ED5E4E" w:rsidRDefault="00ED5E4E" w:rsidP="00ED5E4E">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нарочным в уполномоченном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подтверждаю, что</w:t>
      </w:r>
      <w:r w:rsidR="00A30422">
        <w:rPr>
          <w:rFonts w:ascii="Arial" w:eastAsia="Times New Roman" w:hAnsi="Arial" w:cs="Arial"/>
          <w:color w:val="000000"/>
          <w:sz w:val="24"/>
          <w:szCs w:val="24"/>
        </w:rPr>
        <w:t xml:space="preserve"> ____________________________ </w:t>
      </w:r>
      <w:r w:rsidRPr="00ED5E4E">
        <w:rPr>
          <w:rFonts w:ascii="Arial" w:eastAsia="Times New Roman" w:hAnsi="Arial" w:cs="Arial"/>
          <w:color w:val="000000"/>
          <w:sz w:val="24"/>
          <w:szCs w:val="24"/>
        </w:rPr>
        <w:t>(объект индивидуального жилищного строительства или садовый дом)</w:t>
      </w:r>
      <w:r w:rsidR="00A30422">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не предназначен для раздела на самостоятельные объекты недвижимости.</w:t>
      </w:r>
    </w:p>
    <w:p w:rsidR="00A30422" w:rsidRDefault="00ED5E4E" w:rsidP="00A30422">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sidR="00A30422">
        <w:rPr>
          <w:rFonts w:ascii="Arial" w:eastAsia="Times New Roman" w:hAnsi="Arial" w:cs="Arial"/>
          <w:color w:val="000000"/>
          <w:sz w:val="24"/>
          <w:szCs w:val="24"/>
        </w:rPr>
        <w:t xml:space="preserve"> __________________________________________</w:t>
      </w:r>
    </w:p>
    <w:p w:rsidR="00ED5E4E" w:rsidRPr="00A30422" w:rsidRDefault="00ED5E4E" w:rsidP="00A30422">
      <w:pPr>
        <w:ind w:firstLine="3969"/>
        <w:jc w:val="center"/>
        <w:rPr>
          <w:rFonts w:ascii="Arial" w:eastAsia="Times New Roman" w:hAnsi="Arial" w:cs="Arial"/>
          <w:color w:val="000000"/>
          <w:sz w:val="20"/>
          <w:szCs w:val="24"/>
        </w:rPr>
      </w:pPr>
      <w:r w:rsidRPr="00A30422">
        <w:rPr>
          <w:rFonts w:ascii="Arial" w:eastAsia="Times New Roman" w:hAnsi="Arial" w:cs="Arial"/>
          <w:color w:val="000000"/>
          <w:sz w:val="20"/>
          <w:szCs w:val="24"/>
        </w:rPr>
        <w:t>(фамилия, имя, отчество (при наличии)</w:t>
      </w:r>
    </w:p>
    <w:p w:rsidR="00ED5E4E" w:rsidRDefault="00ED5E4E" w:rsidP="00A30422">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0422" w:rsidRPr="00ED5E4E" w:rsidRDefault="00A30422" w:rsidP="00A30422">
      <w:pPr>
        <w:ind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ED5E4E" w:rsidRPr="00ED5E4E" w:rsidTr="00A30422">
        <w:trPr>
          <w:jc w:val="center"/>
        </w:trPr>
        <w:tc>
          <w:tcPr>
            <w:tcW w:w="4129"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ED5E4E" w:rsidRPr="00ED5E4E" w:rsidRDefault="00ED5E4E" w:rsidP="00A30422">
            <w:pPr>
              <w:ind w:firstLine="0"/>
              <w:jc w:val="center"/>
              <w:rPr>
                <w:rFonts w:ascii="Arial" w:eastAsia="Times New Roman" w:hAnsi="Arial" w:cs="Arial"/>
                <w:sz w:val="24"/>
                <w:szCs w:val="24"/>
              </w:rPr>
            </w:pPr>
          </w:p>
        </w:tc>
      </w:tr>
      <w:tr w:rsidR="00ED5E4E" w:rsidRPr="00A30422" w:rsidTr="00A30422">
        <w:trPr>
          <w:jc w:val="center"/>
        </w:trPr>
        <w:tc>
          <w:tcPr>
            <w:tcW w:w="4129"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ED5E4E" w:rsidRPr="00A30422" w:rsidRDefault="00ED5E4E" w:rsidP="00A30422">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0422" w:rsidRDefault="00A30422" w:rsidP="00ED5E4E">
      <w:pPr>
        <w:rPr>
          <w:rFonts w:ascii="Arial" w:eastAsia="Times New Roman" w:hAnsi="Arial" w:cs="Arial"/>
          <w:color w:val="000000"/>
          <w:sz w:val="20"/>
          <w:szCs w:val="20"/>
        </w:rPr>
      </w:pPr>
    </w:p>
    <w:p w:rsidR="00ED5E4E" w:rsidRPr="00A30422" w:rsidRDefault="00ED5E4E" w:rsidP="00ED5E4E">
      <w:pPr>
        <w:rPr>
          <w:rFonts w:ascii="Arial" w:eastAsia="Times New Roman" w:hAnsi="Arial" w:cs="Arial"/>
          <w:color w:val="000000"/>
          <w:sz w:val="20"/>
          <w:szCs w:val="20"/>
        </w:rPr>
      </w:pPr>
      <w:r w:rsidRPr="00A30422">
        <w:rPr>
          <w:rFonts w:ascii="Arial" w:eastAsia="Times New Roman" w:hAnsi="Arial" w:cs="Arial"/>
          <w:color w:val="000000"/>
          <w:sz w:val="20"/>
          <w:szCs w:val="20"/>
        </w:rPr>
        <w:t>М.П.</w:t>
      </w:r>
      <w:r w:rsidR="00A30422" w:rsidRPr="00A30422">
        <w:rPr>
          <w:rFonts w:ascii="Arial" w:eastAsia="Times New Roman" w:hAnsi="Arial" w:cs="Arial"/>
          <w:color w:val="000000"/>
          <w:sz w:val="20"/>
          <w:szCs w:val="20"/>
        </w:rPr>
        <w:t xml:space="preserve"> </w:t>
      </w:r>
      <w:r w:rsidRPr="00A30422">
        <w:rPr>
          <w:rFonts w:ascii="Arial" w:eastAsia="Times New Roman" w:hAnsi="Arial" w:cs="Arial"/>
          <w:color w:val="000000"/>
          <w:sz w:val="20"/>
          <w:szCs w:val="20"/>
        </w:rPr>
        <w:t>(при наличии)</w:t>
      </w:r>
    </w:p>
    <w:p w:rsidR="00FE3D69" w:rsidRDefault="00FE3D69" w:rsidP="00ED5E4E">
      <w:pPr>
        <w:rPr>
          <w:rFonts w:ascii="Arial" w:eastAsia="Times New Roman" w:hAnsi="Arial" w:cs="Arial"/>
          <w:color w:val="000000"/>
          <w:sz w:val="24"/>
          <w:szCs w:val="24"/>
        </w:rPr>
      </w:pPr>
    </w:p>
    <w:p w:rsidR="00FE3D69" w:rsidRDefault="00ED5E4E" w:rsidP="00FE3D69">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FE3D69" w:rsidRDefault="00FE3D69" w:rsidP="00FE3D6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FE3D69" w:rsidRDefault="00ED5E4E" w:rsidP="00FE3D69">
      <w:pPr>
        <w:ind w:firstLine="0"/>
        <w:jc w:val="center"/>
        <w:rPr>
          <w:rFonts w:ascii="Arial" w:eastAsia="Times New Roman" w:hAnsi="Arial" w:cs="Arial"/>
          <w:color w:val="000000"/>
          <w:sz w:val="20"/>
          <w:szCs w:val="24"/>
        </w:rPr>
      </w:pPr>
      <w:r w:rsidRPr="00FE3D69">
        <w:rPr>
          <w:rFonts w:ascii="Arial" w:eastAsia="Times New Roman" w:hAnsi="Arial" w:cs="Arial"/>
          <w:color w:val="000000"/>
          <w:spacing w:val="-1"/>
          <w:sz w:val="20"/>
          <w:szCs w:val="24"/>
        </w:rPr>
        <w:t>(документы, предусмотренные частью 3 статьи 51.1 Градостроительного кодекса Российской Федерации (Собрание</w:t>
      </w:r>
      <w:r w:rsidRPr="00FE3D69">
        <w:rPr>
          <w:rFonts w:ascii="Arial" w:eastAsia="Times New Roman" w:hAnsi="Arial" w:cs="Arial"/>
          <w:color w:val="000000"/>
          <w:sz w:val="20"/>
          <w:szCs w:val="24"/>
        </w:rPr>
        <w:t xml:space="preserve"> законодательства Российской Федерации, 2005, № 1, ст. 16; 2018, № 32, ст. 5133, 5135)</w:t>
      </w:r>
    </w:p>
    <w:p w:rsidR="00FE3D69" w:rsidRDefault="00FE3D69">
      <w:pPr>
        <w:ind w:firstLine="0"/>
        <w:jc w:val="left"/>
        <w:rPr>
          <w:rFonts w:ascii="Arial" w:eastAsia="Times New Roman" w:hAnsi="Arial" w:cs="Arial"/>
          <w:color w:val="000000"/>
          <w:sz w:val="20"/>
          <w:szCs w:val="24"/>
        </w:rPr>
      </w:pPr>
      <w:r>
        <w:rPr>
          <w:rFonts w:ascii="Arial" w:eastAsia="Times New Roman" w:hAnsi="Arial" w:cs="Arial"/>
          <w:color w:val="000000"/>
          <w:sz w:val="20"/>
          <w:szCs w:val="24"/>
        </w:rPr>
        <w:br w:type="page"/>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3</w:t>
      </w:r>
    </w:p>
    <w:p w:rsidR="00ED5E4E" w:rsidRPr="00ED5E4E" w:rsidRDefault="00ED5E4E" w:rsidP="00FE3D6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FE3D69">
      <w:pPr>
        <w:ind w:firstLine="0"/>
        <w:jc w:val="center"/>
        <w:rPr>
          <w:rFonts w:ascii="Arial" w:eastAsia="Times New Roman" w:hAnsi="Arial" w:cs="Arial"/>
          <w:color w:val="000000"/>
          <w:sz w:val="24"/>
          <w:szCs w:val="24"/>
        </w:rPr>
      </w:pPr>
    </w:p>
    <w:p w:rsidR="00ED5E4E" w:rsidRPr="00ED5E4E" w:rsidRDefault="00ED5E4E" w:rsidP="00FE3D6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78058A" w:rsidRPr="00ED5E4E" w:rsidRDefault="0078058A" w:rsidP="0078058A">
      <w:pPr>
        <w:ind w:firstLine="0"/>
        <w:jc w:val="center"/>
        <w:rPr>
          <w:rFonts w:ascii="Arial" w:eastAsia="Times New Roman" w:hAnsi="Arial" w:cs="Arial"/>
          <w:color w:val="000000"/>
          <w:sz w:val="24"/>
          <w:szCs w:val="24"/>
        </w:rPr>
      </w:pPr>
    </w:p>
    <w:tbl>
      <w:tblPr>
        <w:tblW w:w="0" w:type="auto"/>
        <w:jc w:val="right"/>
        <w:tblCellMar>
          <w:left w:w="0" w:type="dxa"/>
          <w:right w:w="0" w:type="dxa"/>
        </w:tblCellMar>
        <w:tblLook w:val="04A0" w:firstRow="1" w:lastRow="0" w:firstColumn="1" w:lastColumn="0" w:noHBand="0" w:noVBand="1"/>
      </w:tblPr>
      <w:tblGrid>
        <w:gridCol w:w="198"/>
        <w:gridCol w:w="397"/>
        <w:gridCol w:w="255"/>
        <w:gridCol w:w="1418"/>
        <w:gridCol w:w="369"/>
        <w:gridCol w:w="369"/>
        <w:gridCol w:w="312"/>
      </w:tblGrid>
      <w:tr w:rsidR="0078058A" w:rsidRPr="00ED5E4E" w:rsidTr="009B7B1D">
        <w:trPr>
          <w:jc w:val="right"/>
        </w:trPr>
        <w:tc>
          <w:tcPr>
            <w:tcW w:w="198"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p>
        </w:tc>
        <w:tc>
          <w:tcPr>
            <w:tcW w:w="312" w:type="dxa"/>
            <w:tcMar>
              <w:top w:w="0" w:type="dxa"/>
              <w:left w:w="28" w:type="dxa"/>
              <w:bottom w:w="0" w:type="dxa"/>
              <w:right w:w="28" w:type="dxa"/>
            </w:tcMar>
            <w:vAlign w:val="bottom"/>
            <w:hideMark/>
          </w:tcPr>
          <w:p w:rsidR="0078058A" w:rsidRPr="00ED5E4E" w:rsidRDefault="0078058A" w:rsidP="009B7B1D">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r>
    </w:tbl>
    <w:p w:rsidR="0078058A" w:rsidRPr="00ED5E4E" w:rsidRDefault="0078058A" w:rsidP="0078058A">
      <w:pPr>
        <w:rPr>
          <w:rFonts w:ascii="Arial" w:eastAsia="Times New Roman" w:hAnsi="Arial" w:cs="Arial"/>
          <w:color w:val="000000"/>
          <w:sz w:val="24"/>
          <w:szCs w:val="24"/>
        </w:rPr>
      </w:pPr>
    </w:p>
    <w:p w:rsidR="0078058A" w:rsidRPr="00A30422" w:rsidRDefault="0078058A" w:rsidP="0078058A">
      <w:pPr>
        <w:pBdr>
          <w:top w:val="single" w:sz="6" w:space="1" w:color="000000"/>
        </w:pBdr>
        <w:ind w:firstLine="0"/>
        <w:jc w:val="center"/>
        <w:rPr>
          <w:rFonts w:ascii="Arial" w:eastAsia="Times New Roman" w:hAnsi="Arial" w:cs="Arial"/>
          <w:color w:val="000000"/>
          <w:sz w:val="20"/>
          <w:szCs w:val="24"/>
        </w:rPr>
      </w:pPr>
      <w:r w:rsidRPr="00A30422">
        <w:rPr>
          <w:rFonts w:ascii="Arial" w:eastAsia="Times New Roman" w:hAnsi="Arial" w:cs="Arial"/>
          <w:color w:val="000000"/>
          <w:sz w:val="20"/>
          <w:szCs w:val="24"/>
        </w:rPr>
        <w:t>(наименование органа местного самоуправления)</w:t>
      </w:r>
    </w:p>
    <w:p w:rsidR="0078058A" w:rsidRDefault="0078058A" w:rsidP="0078058A">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физическом лице, в случае если застройщиком является физическое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Фамилия, имя, отчество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жительства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1.1.3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Реквизиты документа, удостоверяющего личность</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 юридическом лице, в случае если застройщиком является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Место нахождения</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1.2.3</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1.2.4</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земельном участке</w:t>
      </w:r>
    </w:p>
    <w:tbl>
      <w:tblPr>
        <w:tblW w:w="9979" w:type="dxa"/>
        <w:jc w:val="center"/>
        <w:tblCellMar>
          <w:left w:w="0" w:type="dxa"/>
          <w:right w:w="0" w:type="dxa"/>
        </w:tblCellMar>
        <w:tblLook w:val="04A0" w:firstRow="1" w:lastRow="0" w:firstColumn="1" w:lastColumn="0" w:noHBand="0" w:noVBand="1"/>
      </w:tblPr>
      <w:tblGrid>
        <w:gridCol w:w="850"/>
        <w:gridCol w:w="4423"/>
        <w:gridCol w:w="4706"/>
      </w:tblGrid>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2.1</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Кадастровый номер земельного участка (при наличии)</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85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2.2</w:t>
            </w:r>
          </w:p>
        </w:tc>
        <w:tc>
          <w:tcPr>
            <w:tcW w:w="4423"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Адрес или описание местоположения земельного участка</w:t>
            </w:r>
          </w:p>
        </w:tc>
        <w:tc>
          <w:tcPr>
            <w:tcW w:w="470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Сведения об изменении параметров планируемого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реконструкции объекта индивидуального жилищного строительства</w:t>
      </w:r>
      <w:r w:rsidR="00A37FCC">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или садового дома</w:t>
      </w:r>
    </w:p>
    <w:tbl>
      <w:tblPr>
        <w:tblW w:w="9951" w:type="dxa"/>
        <w:jc w:val="center"/>
        <w:tblCellMar>
          <w:left w:w="0" w:type="dxa"/>
          <w:right w:w="0" w:type="dxa"/>
        </w:tblCellMar>
        <w:tblLook w:val="04A0" w:firstRow="1" w:lastRow="0" w:firstColumn="1" w:lastColumn="0" w:noHBand="0" w:noVBand="1"/>
      </w:tblPr>
      <w:tblGrid>
        <w:gridCol w:w="567"/>
        <w:gridCol w:w="2892"/>
        <w:gridCol w:w="170"/>
        <w:gridCol w:w="3062"/>
        <w:gridCol w:w="182"/>
        <w:gridCol w:w="3078"/>
      </w:tblGrid>
      <w:tr w:rsidR="00ED5E4E" w:rsidRPr="00A37FCC" w:rsidTr="00A37FCC">
        <w:trPr>
          <w:jc w:val="center"/>
        </w:trPr>
        <w:tc>
          <w:tcPr>
            <w:tcW w:w="56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п/п</w:t>
            </w:r>
          </w:p>
        </w:tc>
        <w:tc>
          <w:tcPr>
            <w:tcW w:w="2892"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top w:val="single" w:sz="6" w:space="0" w:color="000000"/>
              <w:left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w:t>
            </w:r>
            <w:r w:rsidRPr="00A37FCC">
              <w:rPr>
                <w:rFonts w:ascii="Arial" w:eastAsia="Times New Roman" w:hAnsi="Arial" w:cs="Arial"/>
                <w:sz w:val="22"/>
                <w:szCs w:val="24"/>
              </w:rPr>
              <w:lastRenderedPageBreak/>
              <w:t>или реконструкции объекта индивидуального жилищного строительства или садового дома</w:t>
            </w:r>
          </w:p>
        </w:tc>
        <w:tc>
          <w:tcPr>
            <w:tcW w:w="3078"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lastRenderedPageBreak/>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bottom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182" w:type="dxa"/>
            <w:tcBorders>
              <w:right w:val="single" w:sz="6" w:space="0" w:color="000000"/>
            </w:tcBorders>
            <w:tcMar>
              <w:top w:w="0" w:type="dxa"/>
              <w:left w:w="28" w:type="dxa"/>
              <w:bottom w:w="0" w:type="dxa"/>
              <w:right w:w="28" w:type="dxa"/>
            </w:tcMar>
            <w:vAlign w:val="bottom"/>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c>
          <w:tcPr>
            <w:tcW w:w="170" w:type="dxa"/>
            <w:tcBorders>
              <w:left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62" w:type="dxa"/>
            <w:tcBorders>
              <w:top w:val="single" w:sz="6" w:space="0" w:color="000000"/>
              <w:bottom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0"/>
                <w:szCs w:val="24"/>
              </w:rPr>
            </w:pPr>
            <w:r w:rsidRPr="00A37FCC">
              <w:rPr>
                <w:rFonts w:ascii="Arial" w:eastAsia="Times New Roman" w:hAnsi="Arial" w:cs="Arial"/>
                <w:sz w:val="20"/>
                <w:szCs w:val="24"/>
              </w:rPr>
              <w:t>(дата направления уведомления)</w:t>
            </w:r>
          </w:p>
        </w:tc>
        <w:tc>
          <w:tcPr>
            <w:tcW w:w="182" w:type="dxa"/>
            <w:tcBorders>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D5E4E" w:rsidRPr="00A37FCC" w:rsidRDefault="00ED5E4E" w:rsidP="00A37FCC">
            <w:pPr>
              <w:ind w:firstLine="0"/>
              <w:rPr>
                <w:rFonts w:ascii="Arial" w:eastAsia="Times New Roman" w:hAnsi="Arial" w:cs="Arial"/>
                <w:sz w:val="22"/>
                <w:szCs w:val="24"/>
              </w:rPr>
            </w:pP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3.1</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Количество надземных этажей</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3.2</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Высота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3.3</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Сведения об отступах от границ земельного участка</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r w:rsidR="00ED5E4E" w:rsidRPr="00A37FCC" w:rsidTr="00A37FCC">
        <w:trPr>
          <w:jc w:val="center"/>
        </w:trPr>
        <w:tc>
          <w:tcPr>
            <w:tcW w:w="56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3.4</w:t>
            </w:r>
          </w:p>
        </w:tc>
        <w:tc>
          <w:tcPr>
            <w:tcW w:w="28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Площадь застройки</w:t>
            </w:r>
          </w:p>
        </w:tc>
        <w:tc>
          <w:tcPr>
            <w:tcW w:w="3414"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c>
          <w:tcPr>
            <w:tcW w:w="307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A37FCC" w:rsidRDefault="00ED5E4E" w:rsidP="00A37FCC">
            <w:pPr>
              <w:ind w:firstLine="0"/>
              <w:rPr>
                <w:rFonts w:ascii="Arial" w:eastAsia="Times New Roman" w:hAnsi="Arial" w:cs="Arial"/>
                <w:sz w:val="22"/>
                <w:szCs w:val="24"/>
              </w:rPr>
            </w:pPr>
            <w:r w:rsidRPr="00A37FCC">
              <w:rPr>
                <w:rFonts w:ascii="Arial" w:eastAsia="Times New Roman" w:hAnsi="Arial" w:cs="Arial"/>
                <w:sz w:val="22"/>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739" w:type="dxa"/>
        <w:jc w:val="center"/>
        <w:tblCellMar>
          <w:left w:w="0" w:type="dxa"/>
          <w:right w:w="0" w:type="dxa"/>
        </w:tblCellMar>
        <w:tblLook w:val="04A0" w:firstRow="1" w:lastRow="0" w:firstColumn="1" w:lastColumn="0" w:noHBand="0" w:noVBand="1"/>
      </w:tblPr>
      <w:tblGrid>
        <w:gridCol w:w="9739"/>
      </w:tblGrid>
      <w:tr w:rsidR="00ED5E4E" w:rsidRPr="00ED5E4E" w:rsidTr="00A37FCC">
        <w:trPr>
          <w:trHeight w:val="6268"/>
          <w:jc w:val="center"/>
        </w:trPr>
        <w:tc>
          <w:tcPr>
            <w:tcW w:w="9739"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hideMark/>
          </w:tcPr>
          <w:p w:rsidR="00ED5E4E" w:rsidRPr="00ED5E4E" w:rsidRDefault="00ED5E4E" w:rsidP="00A37FCC">
            <w:pPr>
              <w:ind w:firstLine="23"/>
              <w:jc w:val="center"/>
              <w:rPr>
                <w:rFonts w:ascii="Arial" w:eastAsia="Times New Roman" w:hAnsi="Arial" w:cs="Arial"/>
                <w:sz w:val="24"/>
                <w:szCs w:val="24"/>
              </w:rPr>
            </w:pPr>
          </w:p>
        </w:tc>
      </w:tr>
    </w:tbl>
    <w:p w:rsidR="00A37FCC" w:rsidRDefault="00A37FCC" w:rsidP="00ED5E4E">
      <w:pPr>
        <w:rPr>
          <w:rFonts w:ascii="Arial" w:eastAsia="Times New Roman" w:hAnsi="Arial" w:cs="Arial"/>
          <w:color w:val="000000"/>
          <w:sz w:val="24"/>
          <w:szCs w:val="24"/>
        </w:rPr>
      </w:pPr>
    </w:p>
    <w:p w:rsidR="00A37FCC" w:rsidRPr="00ED5E4E"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Почтовый адрес и (или) адрес электронной почты для связи:</w:t>
      </w:r>
    </w:p>
    <w:p w:rsidR="00A37FCC" w:rsidRPr="00ED5E4E" w:rsidRDefault="00A37FCC" w:rsidP="00A37FCC">
      <w:pPr>
        <w:rPr>
          <w:rFonts w:ascii="Arial" w:eastAsia="Times New Roman" w:hAnsi="Arial" w:cs="Arial"/>
          <w:color w:val="000000"/>
          <w:sz w:val="24"/>
          <w:szCs w:val="24"/>
        </w:rPr>
      </w:pPr>
    </w:p>
    <w:p w:rsidR="00A37FCC" w:rsidRPr="00ED5E4E" w:rsidRDefault="00A37FCC" w:rsidP="00A37FCC">
      <w:pPr>
        <w:pBdr>
          <w:top w:val="single" w:sz="6" w:space="1" w:color="000000"/>
        </w:pBd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w:t>
      </w:r>
      <w:r w:rsidRPr="00ED5E4E">
        <w:rPr>
          <w:rFonts w:ascii="Arial" w:eastAsia="Times New Roman" w:hAnsi="Arial" w:cs="Arial"/>
          <w:color w:val="000000"/>
          <w:sz w:val="24"/>
          <w:szCs w:val="24"/>
        </w:rPr>
        <w:lastRenderedPageBreak/>
        <w:t>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 </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почтовый адрес</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путем направления на адрес электронной почты</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в личный кабинет на ЕПГУ, РПГУ</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нарочным в уполномоченном органе местного самоуправления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pacing w:val="-2"/>
          <w:sz w:val="24"/>
          <w:szCs w:val="24"/>
        </w:rPr>
        <w:t>через многофункциональный центр</w:t>
      </w:r>
    </w:p>
    <w:p w:rsidR="00ED5E4E" w:rsidRPr="00ED5E4E" w:rsidRDefault="00ED5E4E" w:rsidP="00ED5E4E">
      <w:pPr>
        <w:rPr>
          <w:rFonts w:ascii="Arial" w:eastAsia="Times New Roman" w:hAnsi="Arial" w:cs="Arial"/>
          <w:color w:val="000000"/>
          <w:sz w:val="24"/>
          <w:szCs w:val="24"/>
        </w:rPr>
      </w:pPr>
    </w:p>
    <w:p w:rsidR="00A37FCC" w:rsidRDefault="00A37FCC" w:rsidP="00A37FCC">
      <w:pPr>
        <w:rPr>
          <w:rFonts w:ascii="Arial" w:eastAsia="Times New Roman" w:hAnsi="Arial" w:cs="Arial"/>
          <w:color w:val="000000"/>
          <w:sz w:val="24"/>
          <w:szCs w:val="24"/>
        </w:rPr>
      </w:pPr>
      <w:r w:rsidRPr="00ED5E4E">
        <w:rPr>
          <w:rFonts w:ascii="Arial" w:eastAsia="Times New Roman" w:hAnsi="Arial" w:cs="Arial"/>
          <w:color w:val="000000"/>
          <w:sz w:val="24"/>
          <w:szCs w:val="24"/>
        </w:rPr>
        <w:t>Настоящим уведомлением я</w:t>
      </w:r>
      <w:r>
        <w:rPr>
          <w:rFonts w:ascii="Arial" w:eastAsia="Times New Roman" w:hAnsi="Arial" w:cs="Arial"/>
          <w:color w:val="000000"/>
          <w:sz w:val="24"/>
          <w:szCs w:val="24"/>
        </w:rPr>
        <w:t xml:space="preserve"> __________________________________________</w:t>
      </w:r>
    </w:p>
    <w:p w:rsidR="00A37FCC" w:rsidRPr="00A30422" w:rsidRDefault="00A37FCC" w:rsidP="00A37FCC">
      <w:pPr>
        <w:ind w:firstLine="3969"/>
        <w:jc w:val="center"/>
        <w:rPr>
          <w:rFonts w:ascii="Arial" w:eastAsia="Times New Roman" w:hAnsi="Arial" w:cs="Arial"/>
          <w:color w:val="000000"/>
          <w:sz w:val="20"/>
          <w:szCs w:val="24"/>
        </w:rPr>
      </w:pPr>
      <w:r w:rsidRPr="00A30422">
        <w:rPr>
          <w:rFonts w:ascii="Arial" w:eastAsia="Times New Roman" w:hAnsi="Arial" w:cs="Arial"/>
          <w:color w:val="000000"/>
          <w:sz w:val="20"/>
          <w:szCs w:val="24"/>
        </w:rPr>
        <w:t>(фамилия, имя, отчество (при наличии)</w:t>
      </w:r>
    </w:p>
    <w:p w:rsidR="00A37FCC" w:rsidRDefault="00A37FCC" w:rsidP="00A37FCC">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даю согласие на обработку персональных данных (в случае если застройщиком является физическое лицо).</w:t>
      </w:r>
    </w:p>
    <w:p w:rsidR="00A37FCC" w:rsidRPr="00ED5E4E" w:rsidRDefault="00A37FCC" w:rsidP="00A37FCC">
      <w:pPr>
        <w:ind w:firstLine="0"/>
        <w:rPr>
          <w:rFonts w:ascii="Arial" w:eastAsia="Times New Roman" w:hAnsi="Arial" w:cs="Arial"/>
          <w:color w:val="000000"/>
          <w:sz w:val="24"/>
          <w:szCs w:val="24"/>
        </w:rPr>
      </w:pPr>
    </w:p>
    <w:tbl>
      <w:tblPr>
        <w:tblW w:w="9831" w:type="dxa"/>
        <w:jc w:val="center"/>
        <w:tblCellMar>
          <w:left w:w="0" w:type="dxa"/>
          <w:right w:w="0" w:type="dxa"/>
        </w:tblCellMar>
        <w:tblLook w:val="04A0" w:firstRow="1" w:lastRow="0" w:firstColumn="1" w:lastColumn="0" w:noHBand="0" w:noVBand="1"/>
      </w:tblPr>
      <w:tblGrid>
        <w:gridCol w:w="4129"/>
        <w:gridCol w:w="383"/>
        <w:gridCol w:w="1985"/>
        <w:gridCol w:w="442"/>
        <w:gridCol w:w="2892"/>
      </w:tblGrid>
      <w:tr w:rsidR="00A37FCC" w:rsidRPr="00ED5E4E" w:rsidTr="009B7B1D">
        <w:trPr>
          <w:jc w:val="center"/>
        </w:trPr>
        <w:tc>
          <w:tcPr>
            <w:tcW w:w="4129"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383" w:type="dxa"/>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1985"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442" w:type="dxa"/>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c>
          <w:tcPr>
            <w:tcW w:w="2892" w:type="dxa"/>
            <w:tcBorders>
              <w:bottom w:val="single" w:sz="6" w:space="0" w:color="000000"/>
            </w:tcBorders>
            <w:tcMar>
              <w:top w:w="0" w:type="dxa"/>
              <w:left w:w="28" w:type="dxa"/>
              <w:bottom w:w="0" w:type="dxa"/>
              <w:right w:w="28" w:type="dxa"/>
            </w:tcMar>
            <w:vAlign w:val="bottom"/>
            <w:hideMark/>
          </w:tcPr>
          <w:p w:rsidR="00A37FCC" w:rsidRPr="00ED5E4E" w:rsidRDefault="00A37FCC" w:rsidP="009B7B1D">
            <w:pPr>
              <w:ind w:firstLine="0"/>
              <w:jc w:val="center"/>
              <w:rPr>
                <w:rFonts w:ascii="Arial" w:eastAsia="Times New Roman" w:hAnsi="Arial" w:cs="Arial"/>
                <w:sz w:val="24"/>
                <w:szCs w:val="24"/>
              </w:rPr>
            </w:pPr>
          </w:p>
        </w:tc>
      </w:tr>
      <w:tr w:rsidR="00A37FCC" w:rsidRPr="00A30422" w:rsidTr="009B7B1D">
        <w:trPr>
          <w:jc w:val="center"/>
        </w:trPr>
        <w:tc>
          <w:tcPr>
            <w:tcW w:w="4129"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(должность, в случае если застройщиком является юридическое лицо)</w:t>
            </w:r>
          </w:p>
        </w:tc>
        <w:tc>
          <w:tcPr>
            <w:tcW w:w="383"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p>
        </w:tc>
        <w:tc>
          <w:tcPr>
            <w:tcW w:w="1985"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(подпись)</w:t>
            </w:r>
          </w:p>
        </w:tc>
        <w:tc>
          <w:tcPr>
            <w:tcW w:w="442"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p>
        </w:tc>
        <w:tc>
          <w:tcPr>
            <w:tcW w:w="2892" w:type="dxa"/>
            <w:tcMar>
              <w:top w:w="0" w:type="dxa"/>
              <w:left w:w="28" w:type="dxa"/>
              <w:bottom w:w="0" w:type="dxa"/>
              <w:right w:w="28" w:type="dxa"/>
            </w:tcMar>
            <w:hideMark/>
          </w:tcPr>
          <w:p w:rsidR="00A37FCC" w:rsidRPr="00A30422" w:rsidRDefault="00A37FCC" w:rsidP="009B7B1D">
            <w:pPr>
              <w:ind w:firstLine="0"/>
              <w:jc w:val="center"/>
              <w:rPr>
                <w:rFonts w:ascii="Arial" w:eastAsia="Times New Roman" w:hAnsi="Arial" w:cs="Arial"/>
                <w:sz w:val="20"/>
                <w:szCs w:val="24"/>
              </w:rPr>
            </w:pPr>
            <w:r w:rsidRPr="00A30422">
              <w:rPr>
                <w:rFonts w:ascii="Arial" w:eastAsia="Times New Roman" w:hAnsi="Arial" w:cs="Arial"/>
                <w:sz w:val="20"/>
                <w:szCs w:val="24"/>
              </w:rPr>
              <w:t>(расшифровка подписи)</w:t>
            </w:r>
          </w:p>
        </w:tc>
      </w:tr>
    </w:tbl>
    <w:p w:rsidR="00A37FCC" w:rsidRDefault="00A37FCC" w:rsidP="00A37FCC">
      <w:pPr>
        <w:rPr>
          <w:rFonts w:ascii="Arial" w:eastAsia="Times New Roman" w:hAnsi="Arial" w:cs="Arial"/>
          <w:color w:val="000000"/>
          <w:sz w:val="20"/>
          <w:szCs w:val="20"/>
        </w:rPr>
      </w:pPr>
    </w:p>
    <w:p w:rsidR="00A37FCC" w:rsidRDefault="00A37FCC" w:rsidP="00A37FCC">
      <w:pPr>
        <w:rPr>
          <w:rFonts w:ascii="Arial" w:eastAsia="Times New Roman" w:hAnsi="Arial" w:cs="Arial"/>
          <w:color w:val="000000"/>
          <w:sz w:val="20"/>
          <w:szCs w:val="20"/>
        </w:rPr>
      </w:pPr>
      <w:r w:rsidRPr="00A30422">
        <w:rPr>
          <w:rFonts w:ascii="Arial" w:eastAsia="Times New Roman" w:hAnsi="Arial" w:cs="Arial"/>
          <w:color w:val="000000"/>
          <w:sz w:val="20"/>
          <w:szCs w:val="20"/>
        </w:rPr>
        <w:t>М.П. (при наличии)</w:t>
      </w:r>
    </w:p>
    <w:p w:rsidR="00A37FCC" w:rsidRDefault="00A37FCC">
      <w:pPr>
        <w:ind w:firstLine="0"/>
        <w:jc w:val="left"/>
        <w:rPr>
          <w:rFonts w:ascii="Arial" w:eastAsia="Times New Roman" w:hAnsi="Arial" w:cs="Arial"/>
          <w:color w:val="000000"/>
          <w:sz w:val="20"/>
          <w:szCs w:val="20"/>
        </w:rPr>
      </w:pPr>
      <w:r>
        <w:rPr>
          <w:rFonts w:ascii="Arial" w:eastAsia="Times New Roman" w:hAnsi="Arial" w:cs="Arial"/>
          <w:color w:val="000000"/>
          <w:sz w:val="20"/>
          <w:szCs w:val="20"/>
        </w:rPr>
        <w:br w:type="page"/>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4</w:t>
      </w:r>
    </w:p>
    <w:p w:rsidR="00ED5E4E" w:rsidRPr="00ED5E4E" w:rsidRDefault="00ED5E4E" w:rsidP="00A37FCC">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A37FCC" w:rsidRDefault="00A37FCC" w:rsidP="00990EC6">
      <w:pPr>
        <w:ind w:left="4536" w:firstLine="0"/>
        <w:rPr>
          <w:rFonts w:ascii="Arial" w:eastAsia="Times New Roman" w:hAnsi="Arial" w:cs="Arial"/>
          <w:color w:val="000000"/>
          <w:sz w:val="24"/>
          <w:szCs w:val="24"/>
        </w:rPr>
      </w:pPr>
    </w:p>
    <w:p w:rsidR="00ED5E4E" w:rsidRPr="00ED5E4E" w:rsidRDefault="00ED5E4E" w:rsidP="00990EC6">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_________________________________</w:t>
      </w:r>
    </w:p>
    <w:p w:rsidR="00ED5E4E" w:rsidRPr="00990EC6" w:rsidRDefault="00ED5E4E" w:rsidP="00990EC6">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(фамилия, имя, отчество (при наличии) застройщика, ОГРНИП (для</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sidR="00990EC6">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
    <w:p w:rsidR="00ED5E4E" w:rsidRPr="00ED5E4E" w:rsidRDefault="00990EC6" w:rsidP="00990EC6">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ED5E4E" w:rsidRPr="00990EC6" w:rsidRDefault="00ED5E4E" w:rsidP="00990EC6">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A37FCC" w:rsidRDefault="00A37FCC" w:rsidP="00990EC6">
      <w:pPr>
        <w:ind w:firstLine="0"/>
        <w:jc w:val="center"/>
        <w:rPr>
          <w:rFonts w:ascii="Arial" w:eastAsia="Times New Roman" w:hAnsi="Arial" w:cs="Arial"/>
          <w:color w:val="000000"/>
          <w:sz w:val="24"/>
          <w:szCs w:val="24"/>
        </w:rPr>
      </w:pPr>
    </w:p>
    <w:p w:rsidR="00ED5E4E" w:rsidRP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РЕШЕ</w:t>
      </w:r>
      <w:r w:rsidR="00990EC6">
        <w:rPr>
          <w:rFonts w:ascii="Arial" w:eastAsia="Times New Roman" w:hAnsi="Arial" w:cs="Arial"/>
          <w:color w:val="000000"/>
          <w:sz w:val="24"/>
          <w:szCs w:val="24"/>
        </w:rPr>
        <w:t>Н</w:t>
      </w:r>
      <w:r w:rsidRPr="00ED5E4E">
        <w:rPr>
          <w:rFonts w:ascii="Arial" w:eastAsia="Times New Roman" w:hAnsi="Arial" w:cs="Arial"/>
          <w:color w:val="000000"/>
          <w:sz w:val="24"/>
          <w:szCs w:val="24"/>
        </w:rPr>
        <w:t>ИЕ</w:t>
      </w:r>
    </w:p>
    <w:p w:rsidR="00ED5E4E" w:rsidRDefault="00ED5E4E" w:rsidP="00990EC6">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 отказе в приеме документов</w:t>
      </w:r>
    </w:p>
    <w:p w:rsidR="00A37FCC" w:rsidRPr="00ED5E4E" w:rsidRDefault="00A37FCC" w:rsidP="00990EC6">
      <w:pPr>
        <w:ind w:firstLine="0"/>
        <w:jc w:val="center"/>
        <w:rPr>
          <w:rFonts w:ascii="Arial" w:eastAsia="Times New Roman" w:hAnsi="Arial" w:cs="Arial"/>
          <w:color w:val="000000"/>
          <w:sz w:val="24"/>
          <w:szCs w:val="24"/>
        </w:rPr>
      </w:pPr>
    </w:p>
    <w:p w:rsidR="00ED5E4E" w:rsidRPr="00A37FCC" w:rsidRDefault="00ED5E4E" w:rsidP="00A37FCC">
      <w:pPr>
        <w:pBdr>
          <w:top w:val="single" w:sz="6" w:space="0" w:color="000000"/>
        </w:pBdr>
        <w:ind w:firstLine="0"/>
        <w:jc w:val="center"/>
        <w:rPr>
          <w:rFonts w:ascii="Arial" w:eastAsia="Times New Roman" w:hAnsi="Arial" w:cs="Arial"/>
          <w:color w:val="000000"/>
          <w:sz w:val="20"/>
          <w:szCs w:val="24"/>
        </w:rPr>
      </w:pPr>
      <w:r w:rsidRPr="00A37FCC">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A37FCC" w:rsidRDefault="00A37FCC"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ED5E4E" w:rsidRPr="00ED5E4E" w:rsidRDefault="00ED5E4E" w:rsidP="00ED5E4E">
      <w:pPr>
        <w:rPr>
          <w:rFonts w:ascii="Arial" w:eastAsia="Times New Roman" w:hAnsi="Arial" w:cs="Arial"/>
          <w:color w:val="000000"/>
          <w:sz w:val="24"/>
          <w:szCs w:val="24"/>
        </w:rPr>
      </w:pPr>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51"/>
        <w:gridCol w:w="4337"/>
        <w:gridCol w:w="3581"/>
      </w:tblGrid>
      <w:tr w:rsidR="001A5B9B" w:rsidRPr="00ED5E4E" w:rsidTr="001A5B9B">
        <w:trPr>
          <w:trHeight w:val="803"/>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 пункта Администра</w:t>
            </w:r>
            <w:r w:rsidRPr="00ED5E4E">
              <w:rPr>
                <w:rFonts w:ascii="Arial" w:eastAsia="Times New Roman" w:hAnsi="Arial" w:cs="Arial"/>
                <w:sz w:val="24"/>
                <w:szCs w:val="24"/>
              </w:rPr>
              <w:softHyphen/>
              <w:t>тивного регламента</w:t>
            </w: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Наименование основания для отказа в соответствии с Административным регламентом</w:t>
            </w: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r w:rsidRPr="00ED5E4E">
              <w:rPr>
                <w:rFonts w:ascii="Arial" w:eastAsia="Times New Roman" w:hAnsi="Arial" w:cs="Arial"/>
                <w:sz w:val="24"/>
                <w:szCs w:val="24"/>
              </w:rPr>
              <w:t>Разъяснение причин отказа в приеме документов</w:t>
            </w:r>
          </w:p>
        </w:tc>
      </w:tr>
      <w:tr w:rsidR="001A5B9B" w:rsidRPr="00ED5E4E" w:rsidTr="001A5B9B">
        <w:trPr>
          <w:trHeight w:val="40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r w:rsidR="001A5B9B" w:rsidRPr="00ED5E4E" w:rsidTr="001A5B9B">
        <w:trPr>
          <w:trHeight w:val="447"/>
          <w:jc w:val="center"/>
        </w:trPr>
        <w:tc>
          <w:tcPr>
            <w:tcW w:w="185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4337"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color w:val="000000"/>
                <w:sz w:val="24"/>
                <w:szCs w:val="24"/>
              </w:rPr>
            </w:pPr>
          </w:p>
        </w:tc>
        <w:tc>
          <w:tcPr>
            <w:tcW w:w="3581" w:type="dxa"/>
            <w:tcMar>
              <w:top w:w="0" w:type="dxa"/>
              <w:left w:w="10" w:type="dxa"/>
              <w:bottom w:w="0" w:type="dxa"/>
              <w:right w:w="10" w:type="dxa"/>
            </w:tcMar>
            <w:hideMark/>
          </w:tcPr>
          <w:p w:rsidR="00ED5E4E" w:rsidRPr="00ED5E4E" w:rsidRDefault="00ED5E4E" w:rsidP="001A5B9B">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Дополнительно информируем:</w:t>
      </w:r>
      <w:r w:rsidR="001A5B9B">
        <w:rPr>
          <w:rFonts w:ascii="Arial" w:eastAsia="Times New Roman" w:hAnsi="Arial" w:cs="Arial"/>
          <w:color w:val="000000"/>
          <w:sz w:val="24"/>
          <w:szCs w:val="24"/>
        </w:rPr>
        <w:t xml:space="preserve"> ________________________________________</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4"/>
        </w:rPr>
      </w:pPr>
      <w:r w:rsidRPr="001A5B9B">
        <w:rPr>
          <w:rFonts w:ascii="Arial" w:eastAsia="Times New Roman" w:hAnsi="Arial" w:cs="Arial"/>
          <w:color w:val="000000"/>
          <w:sz w:val="20"/>
          <w:szCs w:val="24"/>
        </w:rPr>
        <w:t>(указывается информация, необходимая для устранения оснований для отказа в приеме документов, необходимых</w:t>
      </w:r>
      <w:r w:rsidR="001A5B9B">
        <w:rPr>
          <w:rFonts w:ascii="Arial" w:eastAsia="Times New Roman" w:hAnsi="Arial" w:cs="Arial"/>
          <w:color w:val="000000"/>
          <w:sz w:val="20"/>
          <w:szCs w:val="24"/>
        </w:rPr>
        <w:t xml:space="preserve"> </w:t>
      </w:r>
      <w:r w:rsidRPr="001A5B9B">
        <w:rPr>
          <w:rFonts w:ascii="Arial" w:eastAsia="Times New Roman" w:hAnsi="Arial" w:cs="Arial"/>
          <w:color w:val="000000"/>
          <w:sz w:val="20"/>
          <w:szCs w:val="24"/>
        </w:rPr>
        <w:t>для предоставления услуги, а также иная дополнительная информация при наличии)</w:t>
      </w:r>
    </w:p>
    <w:p w:rsidR="001A5B9B" w:rsidRDefault="001A5B9B"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Pr="001A5B9B" w:rsidRDefault="00ED5E4E" w:rsidP="001A5B9B">
      <w:pPr>
        <w:ind w:firstLine="0"/>
        <w:jc w:val="center"/>
        <w:rPr>
          <w:rFonts w:ascii="Arial" w:eastAsia="Times New Roman" w:hAnsi="Arial" w:cs="Arial"/>
          <w:color w:val="000000"/>
          <w:sz w:val="20"/>
          <w:szCs w:val="20"/>
        </w:rPr>
      </w:pPr>
      <w:r w:rsidRPr="001A5B9B">
        <w:rPr>
          <w:rFonts w:ascii="Arial" w:eastAsia="Times New Roman" w:hAnsi="Arial" w:cs="Arial"/>
          <w:color w:val="000000"/>
          <w:sz w:val="20"/>
          <w:szCs w:val="20"/>
        </w:rPr>
        <w:t>(прилагаются документы, представленные заявителем)</w:t>
      </w:r>
      <w:r w:rsidR="001A5B9B" w:rsidRPr="001A5B9B">
        <w:rPr>
          <w:rFonts w:ascii="Arial" w:eastAsia="Times New Roman" w:hAnsi="Arial" w:cs="Arial"/>
          <w:color w:val="000000"/>
          <w:sz w:val="20"/>
          <w:szCs w:val="20"/>
        </w:rPr>
        <w:t xml:space="preserve"> </w:t>
      </w:r>
      <w:r w:rsidRPr="001A5B9B">
        <w:rPr>
          <w:rFonts w:ascii="Arial" w:eastAsia="Times New Roman" w:hAnsi="Arial" w:cs="Arial"/>
          <w:color w:val="000000"/>
          <w:sz w:val="20"/>
          <w:szCs w:val="20"/>
        </w:rPr>
        <w:t>(при наличии)</w:t>
      </w:r>
    </w:p>
    <w:p w:rsidR="001A5B9B" w:rsidRDefault="001A5B9B"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Дата</w:t>
      </w:r>
    </w:p>
    <w:p w:rsidR="001A5B9B" w:rsidRDefault="001A5B9B" w:rsidP="00ED5E4E">
      <w:pPr>
        <w:rPr>
          <w:rFonts w:ascii="Arial" w:eastAsia="Times New Roman" w:hAnsi="Arial" w:cs="Arial"/>
          <w:color w:val="000000"/>
          <w:sz w:val="24"/>
          <w:szCs w:val="24"/>
        </w:rPr>
      </w:pPr>
    </w:p>
    <w:p w:rsidR="001A5B9B" w:rsidRDefault="001A5B9B" w:rsidP="00ED5E4E">
      <w:pPr>
        <w:rPr>
          <w:rFonts w:ascii="Arial" w:eastAsia="Times New Roman" w:hAnsi="Arial" w:cs="Arial"/>
          <w:color w:val="000000"/>
          <w:sz w:val="24"/>
          <w:szCs w:val="24"/>
        </w:rPr>
      </w:pPr>
    </w:p>
    <w:p w:rsidR="001A5B9B" w:rsidRPr="00ED5E4E" w:rsidRDefault="001A5B9B" w:rsidP="001A5B9B">
      <w:pPr>
        <w:ind w:firstLine="0"/>
        <w:rPr>
          <w:rFonts w:ascii="Arial" w:eastAsia="Times New Roman" w:hAnsi="Arial" w:cs="Arial"/>
          <w:color w:val="000000"/>
          <w:sz w:val="24"/>
          <w:szCs w:val="24"/>
        </w:rPr>
      </w:pPr>
      <w:r>
        <w:rPr>
          <w:rFonts w:ascii="Arial" w:eastAsia="Times New Roman" w:hAnsi="Arial" w:cs="Arial"/>
          <w:color w:val="000000"/>
          <w:sz w:val="24"/>
          <w:szCs w:val="24"/>
        </w:rPr>
        <w:t>-----------------------------------------</w:t>
      </w:r>
    </w:p>
    <w:p w:rsidR="001A5B9B" w:rsidRPr="001A5B9B" w:rsidRDefault="00ED5E4E" w:rsidP="001A5B9B">
      <w:pPr>
        <w:ind w:firstLine="0"/>
        <w:rPr>
          <w:rFonts w:ascii="Arial" w:eastAsia="Times New Roman" w:hAnsi="Arial" w:cs="Arial"/>
          <w:color w:val="000000"/>
          <w:sz w:val="22"/>
          <w:szCs w:val="24"/>
        </w:rPr>
      </w:pPr>
      <w:r w:rsidRPr="001A5B9B">
        <w:rPr>
          <w:rFonts w:ascii="Arial" w:eastAsia="Times New Roman" w:hAnsi="Arial" w:cs="Arial"/>
          <w:color w:val="000000"/>
          <w:sz w:val="22"/>
          <w:szCs w:val="24"/>
        </w:rPr>
        <w:t>*Сведения об ИНН в отношении иностранного юридического лица не указываются.</w:t>
      </w:r>
    </w:p>
    <w:p w:rsidR="001A5B9B" w:rsidRDefault="001A5B9B">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5</w:t>
      </w:r>
    </w:p>
    <w:p w:rsidR="00ED5E4E" w:rsidRP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990EC6" w:rsidRDefault="00ED5E4E" w:rsidP="00990EC6">
      <w:pPr>
        <w:ind w:firstLine="0"/>
        <w:jc w:val="center"/>
        <w:rPr>
          <w:rFonts w:ascii="Arial" w:eastAsia="Times New Roman" w:hAnsi="Arial" w:cs="Arial"/>
          <w:color w:val="000000"/>
          <w:sz w:val="20"/>
          <w:szCs w:val="24"/>
        </w:rPr>
      </w:pPr>
    </w:p>
    <w:p w:rsidR="00ED5E4E" w:rsidRPr="00990EC6" w:rsidRDefault="00ED5E4E" w:rsidP="00990EC6">
      <w:pPr>
        <w:pBdr>
          <w:top w:val="single" w:sz="6" w:space="1" w:color="000000"/>
        </w:pBdr>
        <w:ind w:firstLine="0"/>
        <w:jc w:val="center"/>
        <w:rPr>
          <w:rFonts w:ascii="Arial" w:eastAsia="Times New Roman" w:hAnsi="Arial" w:cs="Arial"/>
          <w:color w:val="000000"/>
          <w:sz w:val="20"/>
          <w:szCs w:val="24"/>
        </w:rPr>
      </w:pPr>
      <w:r w:rsidRPr="00990EC6">
        <w:rPr>
          <w:rFonts w:ascii="Arial" w:eastAsia="Times New Roman" w:hAnsi="Arial" w:cs="Arial"/>
          <w:color w:val="000000"/>
          <w:sz w:val="20"/>
          <w:szCs w:val="24"/>
        </w:rPr>
        <w:t>наименование уполномоченного органа местного самоуправления</w:t>
      </w:r>
    </w:p>
    <w:p w:rsidR="008F6B27" w:rsidRDefault="008F6B27" w:rsidP="00990EC6">
      <w:pPr>
        <w:ind w:firstLine="0"/>
        <w:jc w:val="right"/>
        <w:rPr>
          <w:rFonts w:ascii="Arial" w:eastAsia="Times New Roman" w:hAnsi="Arial" w:cs="Arial"/>
          <w:color w:val="000000"/>
          <w:sz w:val="24"/>
          <w:szCs w:val="24"/>
        </w:rPr>
      </w:pPr>
    </w:p>
    <w:p w:rsidR="00ED5E4E" w:rsidRDefault="00ED5E4E" w:rsidP="00990EC6">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sidR="00990EC6">
        <w:rPr>
          <w:rFonts w:ascii="Arial" w:eastAsia="Times New Roman" w:hAnsi="Arial" w:cs="Arial"/>
          <w:color w:val="000000"/>
          <w:sz w:val="24"/>
          <w:szCs w:val="24"/>
        </w:rPr>
        <w:t xml:space="preserve"> ___________________________</w:t>
      </w:r>
    </w:p>
    <w:p w:rsidR="00990EC6" w:rsidRPr="00ED5E4E" w:rsidRDefault="00990EC6"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Почтовый адрес:</w:t>
      </w:r>
    </w:p>
    <w:p w:rsidR="008F6B27" w:rsidRPr="00ED5E4E" w:rsidRDefault="008F6B27" w:rsidP="00990EC6">
      <w:pPr>
        <w:ind w:firstLine="0"/>
        <w:jc w:val="right"/>
        <w:rPr>
          <w:rFonts w:ascii="Arial" w:eastAsia="Times New Roman" w:hAnsi="Arial" w:cs="Arial"/>
          <w:color w:val="000000"/>
          <w:sz w:val="24"/>
          <w:szCs w:val="24"/>
        </w:rPr>
      </w:pPr>
      <w:r>
        <w:rPr>
          <w:rFonts w:ascii="Arial" w:eastAsia="Times New Roman" w:hAnsi="Arial" w:cs="Arial"/>
          <w:color w:val="000000"/>
          <w:sz w:val="24"/>
          <w:szCs w:val="24"/>
        </w:rPr>
        <w:t>___________________________</w:t>
      </w:r>
    </w:p>
    <w:p w:rsidR="00ED5E4E" w:rsidRPr="008F6B27" w:rsidRDefault="00ED5E4E" w:rsidP="00990EC6">
      <w:pPr>
        <w:ind w:firstLine="0"/>
        <w:jc w:val="right"/>
        <w:rPr>
          <w:rFonts w:ascii="Arial" w:eastAsia="Times New Roman" w:hAnsi="Arial" w:cs="Arial"/>
          <w:color w:val="000000"/>
          <w:sz w:val="20"/>
          <w:szCs w:val="24"/>
        </w:rPr>
      </w:pPr>
      <w:r w:rsidRPr="008F6B27">
        <w:rPr>
          <w:rFonts w:ascii="Arial" w:eastAsia="Times New Roman" w:hAnsi="Arial" w:cs="Arial"/>
          <w:color w:val="000000"/>
          <w:sz w:val="20"/>
          <w:szCs w:val="24"/>
        </w:rPr>
        <w:t>Адрес электронной почты (при наличии):</w:t>
      </w:r>
    </w:p>
    <w:p w:rsidR="00990EC6" w:rsidRPr="00ED5E4E" w:rsidRDefault="00990EC6" w:rsidP="00990EC6">
      <w:pPr>
        <w:ind w:firstLine="0"/>
        <w:jc w:val="right"/>
        <w:rPr>
          <w:rFonts w:ascii="Arial" w:eastAsia="Times New Roman" w:hAnsi="Arial" w:cs="Arial"/>
          <w:color w:val="000000"/>
          <w:sz w:val="24"/>
          <w:szCs w:val="24"/>
        </w:rPr>
      </w:pPr>
    </w:p>
    <w:p w:rsidR="00ED5E4E" w:rsidRDefault="00ED5E4E" w:rsidP="008F6B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допустимости размещения объекта индивидуального жилищного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строительства или садового дома на земельном участке</w:t>
      </w:r>
    </w:p>
    <w:p w:rsidR="008F6B27" w:rsidRPr="00ED5E4E" w:rsidRDefault="008F6B27" w:rsidP="008F6B27">
      <w:pPr>
        <w:ind w:firstLine="0"/>
        <w:jc w:val="center"/>
        <w:rPr>
          <w:rFonts w:ascii="Arial" w:eastAsia="Times New Roman" w:hAnsi="Arial" w:cs="Arial"/>
          <w:color w:val="000000"/>
          <w:sz w:val="24"/>
          <w:szCs w:val="24"/>
        </w:rPr>
      </w:pPr>
    </w:p>
    <w:tbl>
      <w:tblPr>
        <w:tblW w:w="9641"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418"/>
      </w:tblGrid>
      <w:tr w:rsidR="00ED5E4E" w:rsidRPr="00ED5E4E" w:rsidTr="008F6B27">
        <w:trPr>
          <w:jc w:val="center"/>
        </w:trPr>
        <w:tc>
          <w:tcPr>
            <w:tcW w:w="198"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55"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69"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454"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ED5E4E" w:rsidRPr="00ED5E4E" w:rsidRDefault="00ED5E4E" w:rsidP="008F6B27">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584" w:type="dxa"/>
        <w:jc w:val="center"/>
        <w:tblCellMar>
          <w:left w:w="0" w:type="dxa"/>
          <w:right w:w="0" w:type="dxa"/>
        </w:tblCellMar>
        <w:tblLook w:val="04A0" w:firstRow="1" w:lastRow="0" w:firstColumn="1" w:lastColumn="0" w:noHBand="0" w:noVBand="1"/>
      </w:tblPr>
      <w:tblGrid>
        <w:gridCol w:w="4820"/>
        <w:gridCol w:w="4764"/>
      </w:tblGrid>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476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8F6B27">
        <w:trPr>
          <w:jc w:val="center"/>
        </w:trPr>
        <w:tc>
          <w:tcPr>
            <w:tcW w:w="4820"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4764"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8F6B27" w:rsidRDefault="00ED5E4E" w:rsidP="008F6B27">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008F6B27">
        <w:rPr>
          <w:rFonts w:ascii="Arial" w:eastAsia="Times New Roman" w:hAnsi="Arial" w:cs="Arial"/>
          <w:color w:val="000000"/>
          <w:sz w:val="24"/>
          <w:szCs w:val="24"/>
        </w:rPr>
        <w:t xml:space="preserve"> ________________________</w:t>
      </w:r>
    </w:p>
    <w:p w:rsidR="008F6B27" w:rsidRDefault="008F6B27" w:rsidP="008F6B27">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ED5E4E"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(кадастровый номер земельного участка (при наличии), адрес или описание местоположения земельного участка)</w:t>
      </w:r>
    </w:p>
    <w:p w:rsidR="008F6B27" w:rsidRPr="008F6B27" w:rsidRDefault="008F6B27" w:rsidP="008F6B27">
      <w:pP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8F6B27">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8F6B27">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8F6B27" w:rsidTr="008F6B27">
        <w:trPr>
          <w:jc w:val="center"/>
        </w:trPr>
        <w:tc>
          <w:tcPr>
            <w:tcW w:w="4649"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pacing w:val="-2"/>
                <w:sz w:val="20"/>
                <w:szCs w:val="24"/>
              </w:rPr>
              <w:t xml:space="preserve">(должность уполномоченного лица уполномоченного </w:t>
            </w:r>
            <w:r w:rsidRPr="008F6B27">
              <w:rPr>
                <w:rFonts w:ascii="Arial" w:eastAsia="Times New Roman" w:hAnsi="Arial" w:cs="Arial"/>
                <w:sz w:val="20"/>
                <w:szCs w:val="24"/>
              </w:rPr>
              <w:t>на выдачу разрешений на строит</w:t>
            </w:r>
            <w:r w:rsidR="008F6B27">
              <w:rPr>
                <w:rFonts w:ascii="Arial" w:eastAsia="Times New Roman" w:hAnsi="Arial" w:cs="Arial"/>
                <w:sz w:val="20"/>
                <w:szCs w:val="24"/>
              </w:rPr>
              <w:t xml:space="preserve">ельство </w:t>
            </w:r>
            <w:r w:rsidRPr="008F6B2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8F6B27" w:rsidRDefault="00ED5E4E" w:rsidP="008F6B27">
            <w:pPr>
              <w:ind w:firstLine="0"/>
              <w:jc w:val="center"/>
              <w:rPr>
                <w:rFonts w:ascii="Arial" w:eastAsia="Times New Roman" w:hAnsi="Arial" w:cs="Arial"/>
                <w:sz w:val="20"/>
                <w:szCs w:val="24"/>
              </w:rPr>
            </w:pPr>
            <w:r w:rsidRPr="008F6B27">
              <w:rPr>
                <w:rFonts w:ascii="Arial" w:eastAsia="Times New Roman" w:hAnsi="Arial" w:cs="Arial"/>
                <w:sz w:val="20"/>
                <w:szCs w:val="24"/>
              </w:rPr>
              <w:t>(расшифровка подписи)</w:t>
            </w:r>
          </w:p>
        </w:tc>
      </w:tr>
    </w:tbl>
    <w:p w:rsidR="00ED5E4E" w:rsidRPr="008F6B27" w:rsidRDefault="00ED5E4E" w:rsidP="008F6B27">
      <w:pPr>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М.П.</w:t>
      </w:r>
    </w:p>
    <w:p w:rsidR="008F6B27" w:rsidRDefault="008F6B27">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6</w:t>
      </w:r>
    </w:p>
    <w:p w:rsidR="00ED5E4E" w:rsidRPr="00ED5E4E" w:rsidRDefault="00ED5E4E" w:rsidP="008F6B27">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8F6B27">
      <w:pPr>
        <w:ind w:firstLine="0"/>
        <w:jc w:val="center"/>
        <w:rPr>
          <w:rFonts w:ascii="Arial" w:eastAsia="Times New Roman" w:hAnsi="Arial" w:cs="Arial"/>
          <w:color w:val="000000"/>
          <w:sz w:val="24"/>
          <w:szCs w:val="24"/>
        </w:rPr>
      </w:pPr>
    </w:p>
    <w:p w:rsidR="00ED5E4E" w:rsidRPr="00ED5E4E" w:rsidRDefault="00ED5E4E" w:rsidP="008F6B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З А Я В Л Е Н И Е</w:t>
      </w:r>
    </w:p>
    <w:p w:rsidR="008F6B27" w:rsidRDefault="00ED5E4E" w:rsidP="008F6B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 исправлении допущенных опечаток и ошибок в</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уведомлении о соответствии указанных в уведомлении о планируемом строительстве или</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жилищного строительства или садового дома на земельном участке,</w:t>
      </w:r>
      <w:r w:rsidR="008F6B27">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(далее - уведомление)</w:t>
      </w:r>
    </w:p>
    <w:p w:rsidR="008F6B27" w:rsidRDefault="008F6B27" w:rsidP="008F6B27">
      <w:pPr>
        <w:ind w:firstLine="0"/>
        <w:jc w:val="center"/>
        <w:rPr>
          <w:rFonts w:ascii="Arial" w:eastAsia="Times New Roman" w:hAnsi="Arial" w:cs="Arial"/>
          <w:color w:val="000000"/>
          <w:sz w:val="20"/>
          <w:szCs w:val="24"/>
        </w:rPr>
      </w:pPr>
    </w:p>
    <w:p w:rsidR="008F6B27" w:rsidRDefault="008F6B27" w:rsidP="008F6B27">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ED5E4E" w:rsidRPr="008F6B27" w:rsidRDefault="00ED5E4E" w:rsidP="008F6B27">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8F6B27" w:rsidRDefault="008F6B27"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исправить допущенную опечатку/ ошибку в уведомлении.</w:t>
      </w:r>
    </w:p>
    <w:p w:rsidR="008F6B27" w:rsidRDefault="008F6B27" w:rsidP="00ED5E4E">
      <w:pPr>
        <w:rPr>
          <w:rFonts w:ascii="Arial" w:eastAsia="Times New Roman" w:hAnsi="Arial" w:cs="Arial"/>
          <w:color w:val="000000"/>
          <w:sz w:val="24"/>
          <w:szCs w:val="24"/>
        </w:rPr>
      </w:pPr>
    </w:p>
    <w:p w:rsid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 Сведения о застройщике</w:t>
      </w:r>
    </w:p>
    <w:p w:rsidR="00A62027" w:rsidRPr="00ED5E4E" w:rsidRDefault="00A62027" w:rsidP="00ED5E4E">
      <w:pP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19"/>
        <w:gridCol w:w="4109"/>
        <w:gridCol w:w="4830"/>
      </w:tblGrid>
      <w:tr w:rsidR="00ED5E4E" w:rsidRPr="00ED5E4E" w:rsidTr="00A62027">
        <w:trPr>
          <w:trHeight w:val="871"/>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528"/>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27"/>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1632"/>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ED5E4E" w:rsidRPr="00ED5E4E" w:rsidTr="00A62027">
        <w:trPr>
          <w:trHeight w:val="691"/>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w:t>
            </w:r>
            <w:r w:rsidR="00A62027" w:rsidRPr="00ED5E4E">
              <w:rPr>
                <w:rFonts w:ascii="Arial" w:eastAsia="Times New Roman" w:hAnsi="Arial" w:cs="Arial"/>
                <w:color w:val="000000"/>
                <w:sz w:val="24"/>
                <w:szCs w:val="24"/>
              </w:rPr>
              <w:t xml:space="preserve">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416"/>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580"/>
          <w:jc w:val="center"/>
        </w:trPr>
        <w:tc>
          <w:tcPr>
            <w:tcW w:w="71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109"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483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r w:rsidR="00A62027" w:rsidRPr="00ED5E4E" w:rsidTr="00A62027">
        <w:trPr>
          <w:trHeight w:val="1173"/>
          <w:jc w:val="center"/>
        </w:trPr>
        <w:tc>
          <w:tcPr>
            <w:tcW w:w="71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109"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left"/>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3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ED5E4E">
      <w:pPr>
        <w:rPr>
          <w:rFonts w:ascii="Arial" w:eastAsia="Times New Roman" w:hAnsi="Arial" w:cs="Arial"/>
          <w:color w:val="000000"/>
          <w:sz w:val="24"/>
          <w:szCs w:val="24"/>
        </w:rPr>
      </w:pPr>
    </w:p>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2. Сведения о выданном уведомлении, содержащем опечатку/ошибку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A62027">
        <w:trPr>
          <w:trHeight w:val="56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w:t>
            </w: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A62027">
        <w:trPr>
          <w:trHeight w:val="576"/>
          <w:jc w:val="center"/>
        </w:trPr>
        <w:tc>
          <w:tcPr>
            <w:tcW w:w="821"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4258"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122"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c>
          <w:tcPr>
            <w:tcW w:w="2990" w:type="dxa"/>
            <w:tcMar>
              <w:top w:w="0" w:type="dxa"/>
              <w:left w:w="10" w:type="dxa"/>
              <w:bottom w:w="0" w:type="dxa"/>
              <w:right w:w="10" w:type="dxa"/>
            </w:tcMar>
            <w:vAlign w:val="center"/>
            <w:hideMark/>
          </w:tcPr>
          <w:p w:rsidR="00ED5E4E" w:rsidRPr="00ED5E4E" w:rsidRDefault="00ED5E4E" w:rsidP="00A62027">
            <w:pPr>
              <w:ind w:firstLine="0"/>
              <w:jc w:val="center"/>
              <w:rPr>
                <w:rFonts w:ascii="Arial" w:eastAsia="Times New Roman" w:hAnsi="Arial" w:cs="Arial"/>
                <w:sz w:val="24"/>
                <w:szCs w:val="24"/>
              </w:rPr>
            </w:pPr>
          </w:p>
        </w:tc>
      </w:tr>
    </w:tbl>
    <w:p w:rsidR="00ED5E4E" w:rsidRPr="00ED5E4E" w:rsidRDefault="00ED5E4E" w:rsidP="00A62027">
      <w:pPr>
        <w:ind w:firstLine="0"/>
        <w:jc w:val="center"/>
        <w:rPr>
          <w:rFonts w:ascii="Arial" w:eastAsia="Times New Roman" w:hAnsi="Arial" w:cs="Arial"/>
          <w:color w:val="000000"/>
          <w:sz w:val="24"/>
          <w:szCs w:val="24"/>
        </w:rPr>
      </w:pPr>
    </w:p>
    <w:p w:rsidR="00ED5E4E" w:rsidRDefault="00ED5E4E" w:rsidP="00561D58">
      <w:pPr>
        <w:pStyle w:val="a9"/>
        <w:numPr>
          <w:ilvl w:val="0"/>
          <w:numId w:val="40"/>
        </w:numPr>
        <w:spacing w:after="0" w:line="240" w:lineRule="auto"/>
        <w:ind w:left="0" w:firstLine="709"/>
        <w:jc w:val="center"/>
        <w:rPr>
          <w:rFonts w:ascii="Arial" w:eastAsia="Times New Roman" w:hAnsi="Arial" w:cs="Arial"/>
          <w:color w:val="000000"/>
          <w:sz w:val="24"/>
          <w:szCs w:val="24"/>
        </w:rPr>
      </w:pPr>
      <w:r w:rsidRPr="00A62027">
        <w:rPr>
          <w:rFonts w:ascii="Arial" w:eastAsia="Times New Roman" w:hAnsi="Arial" w:cs="Arial"/>
          <w:color w:val="000000"/>
          <w:sz w:val="24"/>
          <w:szCs w:val="24"/>
        </w:rPr>
        <w:t>Обоснование для внесения исправлений в уведомление</w:t>
      </w:r>
    </w:p>
    <w:p w:rsidR="00561D58" w:rsidRPr="00561D58" w:rsidRDefault="00561D58" w:rsidP="00561D58">
      <w:pPr>
        <w:ind w:firstLine="0"/>
        <w:jc w:val="center"/>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66"/>
        <w:gridCol w:w="2063"/>
        <w:gridCol w:w="2447"/>
        <w:gridCol w:w="4382"/>
      </w:tblGrid>
      <w:tr w:rsidR="00ED5E4E" w:rsidRPr="00ED5E4E" w:rsidTr="00561D58">
        <w:trPr>
          <w:trHeight w:val="1118"/>
          <w:jc w:val="center"/>
        </w:trPr>
        <w:tc>
          <w:tcPr>
            <w:tcW w:w="76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206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указанные в уведомлении</w:t>
            </w:r>
          </w:p>
        </w:tc>
        <w:tc>
          <w:tcPr>
            <w:tcW w:w="2447"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Данные (сведения), которые необходимо указать в уведомлении</w:t>
            </w:r>
          </w:p>
        </w:tc>
        <w:tc>
          <w:tcPr>
            <w:tcW w:w="4382" w:type="dxa"/>
            <w:tcBorders>
              <w:top w:val="single" w:sz="6" w:space="0" w:color="000000"/>
              <w:left w:val="single" w:sz="6" w:space="0" w:color="000000"/>
              <w:right w:val="single" w:sz="6" w:space="0" w:color="000000"/>
            </w:tcBorders>
            <w:tcMar>
              <w:top w:w="0" w:type="dxa"/>
              <w:left w:w="10" w:type="dxa"/>
              <w:bottom w:w="0" w:type="dxa"/>
              <w:right w:w="10" w:type="dxa"/>
            </w:tcMar>
            <w:vAlign w:val="bottom"/>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ED5E4E" w:rsidRPr="00ED5E4E" w:rsidTr="00561D58">
        <w:trPr>
          <w:trHeight w:val="571"/>
          <w:jc w:val="center"/>
        </w:trPr>
        <w:tc>
          <w:tcPr>
            <w:tcW w:w="766"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063"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2447"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c>
          <w:tcPr>
            <w:tcW w:w="43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jc w:val="center"/>
              <w:rPr>
                <w:rFonts w:ascii="Arial" w:eastAsia="Times New Roman" w:hAnsi="Arial" w:cs="Arial"/>
                <w:sz w:val="24"/>
                <w:szCs w:val="24"/>
              </w:rPr>
            </w:pPr>
          </w:p>
        </w:tc>
      </w:tr>
    </w:tbl>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561D58"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561D58" w:rsidRDefault="00561D58" w:rsidP="00ED5E4E">
      <w:pPr>
        <w:rPr>
          <w:rFonts w:ascii="Arial" w:eastAsia="Times New Roman" w:hAnsi="Arial" w:cs="Arial"/>
          <w:color w:val="000000"/>
          <w:sz w:val="24"/>
          <w:szCs w:val="24"/>
        </w:rPr>
      </w:pPr>
    </w:p>
    <w:p w:rsidR="00561D58"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Номер телефона и адрес электронной почты для связи: </w:t>
      </w:r>
      <w:r w:rsidR="00561D58">
        <w:rPr>
          <w:rFonts w:ascii="Arial" w:eastAsia="Times New Roman" w:hAnsi="Arial" w:cs="Arial"/>
          <w:color w:val="000000"/>
          <w:sz w:val="24"/>
          <w:szCs w:val="24"/>
        </w:rPr>
        <w:t>___________________</w:t>
      </w:r>
    </w:p>
    <w:p w:rsidR="00561D58" w:rsidRDefault="00561D58"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7965"/>
        <w:gridCol w:w="1693"/>
      </w:tblGrid>
      <w:tr w:rsidR="00ED5E4E" w:rsidRPr="00ED5E4E" w:rsidTr="00561D58">
        <w:trPr>
          <w:trHeight w:val="124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34"/>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570"/>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23"/>
          <w:jc w:val="center"/>
        </w:trPr>
        <w:tc>
          <w:tcPr>
            <w:tcW w:w="837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1819"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r w:rsidR="00ED5E4E" w:rsidRPr="00ED5E4E" w:rsidTr="00561D58">
        <w:trPr>
          <w:trHeight w:val="456"/>
          <w:jc w:val="center"/>
        </w:trPr>
        <w:tc>
          <w:tcPr>
            <w:tcW w:w="837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1819"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ED5E4E" w:rsidRDefault="00ED5E4E" w:rsidP="00561D58">
      <w:pPr>
        <w:ind w:firstLine="0"/>
        <w:rPr>
          <w:rFonts w:ascii="Arial" w:eastAsia="Times New Roman" w:hAnsi="Arial" w:cs="Arial"/>
          <w:color w:val="000000"/>
          <w:sz w:val="24"/>
          <w:szCs w:val="24"/>
        </w:rPr>
      </w:pPr>
    </w:p>
    <w:p w:rsidR="00561D58" w:rsidRPr="00ED5E4E" w:rsidRDefault="00561D58" w:rsidP="00561D58">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561D58" w:rsidRPr="00561D58" w:rsidRDefault="00ED5E4E" w:rsidP="00561D58">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sidR="00561D58">
        <w:rPr>
          <w:rFonts w:ascii="Arial" w:eastAsia="Times New Roman" w:hAnsi="Arial" w:cs="Arial"/>
          <w:color w:val="000000"/>
          <w:sz w:val="20"/>
          <w:szCs w:val="24"/>
        </w:rPr>
        <w:t xml:space="preserve"> (при наличии))                      (подпись)</w:t>
      </w:r>
    </w:p>
    <w:p w:rsidR="00561D58" w:rsidRDefault="00561D58">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7</w:t>
      </w:r>
    </w:p>
    <w:p w:rsidR="00ED5E4E" w:rsidRPr="00ED5E4E" w:rsidRDefault="00ED5E4E" w:rsidP="00561D58">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561D58">
      <w:pPr>
        <w:ind w:firstLine="0"/>
        <w:jc w:val="center"/>
        <w:rPr>
          <w:rFonts w:ascii="Arial" w:eastAsia="Times New Roman" w:hAnsi="Arial" w:cs="Arial"/>
          <w:color w:val="000000"/>
          <w:sz w:val="24"/>
          <w:szCs w:val="24"/>
        </w:rPr>
      </w:pPr>
    </w:p>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З А Я В Л Е Н И Е</w:t>
      </w:r>
    </w:p>
    <w:p w:rsidR="00561D58"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 выдаче дубликата</w:t>
      </w:r>
      <w:r w:rsidR="00561D58">
        <w:rPr>
          <w:rFonts w:ascii="Arial" w:eastAsia="Times New Roman" w:hAnsi="Arial" w:cs="Arial"/>
          <w:color w:val="000000"/>
          <w:sz w:val="24"/>
          <w:szCs w:val="24"/>
        </w:rPr>
        <w:t xml:space="preserve"> уведомления</w:t>
      </w:r>
      <w:r w:rsidR="00561D58" w:rsidRPr="00ED5E4E">
        <w:rPr>
          <w:rFonts w:ascii="Arial" w:eastAsia="Times New Roman" w:hAnsi="Arial" w:cs="Arial"/>
          <w:color w:val="000000"/>
          <w:sz w:val="24"/>
          <w:szCs w:val="24"/>
        </w:rPr>
        <w:t xml:space="preserve"> о соответствии указанных в уведомлении о планируемом строительстве или</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реконструкции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параметров объекта индивидуального жилищного строительства или садового дома</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установленным параметрам и допустимости размещения объекта индивидуального</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жилищного строительства или садового дома на земельном участке,</w:t>
      </w:r>
      <w:r w:rsidR="00561D58">
        <w:rPr>
          <w:rFonts w:ascii="Arial" w:eastAsia="Times New Roman" w:hAnsi="Arial" w:cs="Arial"/>
          <w:color w:val="000000"/>
          <w:sz w:val="24"/>
          <w:szCs w:val="24"/>
        </w:rPr>
        <w:t xml:space="preserve"> </w:t>
      </w:r>
      <w:r w:rsidR="00561D58" w:rsidRPr="00ED5E4E">
        <w:rPr>
          <w:rFonts w:ascii="Arial" w:eastAsia="Times New Roman" w:hAnsi="Arial" w:cs="Arial"/>
          <w:color w:val="000000"/>
          <w:sz w:val="24"/>
          <w:szCs w:val="24"/>
        </w:rPr>
        <w:t>(далее - уведомление)</w:t>
      </w:r>
    </w:p>
    <w:p w:rsidR="00561D58" w:rsidRDefault="00561D58" w:rsidP="00561D58">
      <w:pPr>
        <w:ind w:firstLine="0"/>
        <w:jc w:val="center"/>
        <w:rPr>
          <w:rFonts w:ascii="Arial" w:eastAsia="Times New Roman" w:hAnsi="Arial" w:cs="Arial"/>
          <w:color w:val="000000"/>
          <w:sz w:val="20"/>
          <w:szCs w:val="24"/>
        </w:rPr>
      </w:pPr>
    </w:p>
    <w:p w:rsidR="00561D58" w:rsidRDefault="00561D58" w:rsidP="00561D58">
      <w:pPr>
        <w:ind w:firstLine="0"/>
        <w:jc w:val="center"/>
        <w:rPr>
          <w:rFonts w:ascii="Arial" w:eastAsia="Times New Roman" w:hAnsi="Arial" w:cs="Arial"/>
          <w:color w:val="000000"/>
          <w:sz w:val="20"/>
          <w:szCs w:val="24"/>
        </w:rPr>
      </w:pPr>
      <w:r>
        <w:rPr>
          <w:rFonts w:ascii="Arial" w:eastAsia="Times New Roman" w:hAnsi="Arial" w:cs="Arial"/>
          <w:color w:val="000000"/>
          <w:sz w:val="20"/>
          <w:szCs w:val="24"/>
        </w:rPr>
        <w:t>______________________________________________________________________________________</w:t>
      </w:r>
    </w:p>
    <w:p w:rsidR="00561D58" w:rsidRPr="008F6B27" w:rsidRDefault="00561D58" w:rsidP="00561D58">
      <w:pPr>
        <w:ind w:firstLine="0"/>
        <w:jc w:val="center"/>
        <w:rPr>
          <w:rFonts w:ascii="Arial" w:eastAsia="Times New Roman" w:hAnsi="Arial" w:cs="Arial"/>
          <w:color w:val="000000"/>
          <w:sz w:val="20"/>
          <w:szCs w:val="24"/>
        </w:rPr>
      </w:pPr>
      <w:r w:rsidRPr="008F6B27">
        <w:rPr>
          <w:rFonts w:ascii="Arial" w:eastAsia="Times New Roman" w:hAnsi="Arial" w:cs="Arial"/>
          <w:color w:val="000000"/>
          <w:sz w:val="20"/>
          <w:szCs w:val="24"/>
        </w:rPr>
        <w:t>(наименование уполномоченного на выдачу разрешений на строительство органа местного самоуправления)</w:t>
      </w:r>
    </w:p>
    <w:p w:rsidR="00561D58" w:rsidRDefault="00561D58" w:rsidP="00561D58">
      <w:pPr>
        <w:rPr>
          <w:rFonts w:ascii="Arial" w:eastAsia="Times New Roman" w:hAnsi="Arial" w:cs="Arial"/>
          <w:color w:val="000000"/>
          <w:sz w:val="24"/>
          <w:szCs w:val="24"/>
        </w:rPr>
      </w:pPr>
    </w:p>
    <w:p w:rsidR="007A0E79" w:rsidRPr="00ED5E4E" w:rsidRDefault="007A0E79" w:rsidP="007A0E79">
      <w:pPr>
        <w:rPr>
          <w:rFonts w:ascii="Arial" w:eastAsia="Times New Roman" w:hAnsi="Arial" w:cs="Arial"/>
          <w:color w:val="000000"/>
          <w:sz w:val="24"/>
          <w:szCs w:val="24"/>
        </w:rPr>
      </w:pPr>
      <w:r w:rsidRPr="00ED5E4E">
        <w:rPr>
          <w:rFonts w:ascii="Arial" w:eastAsia="Times New Roman" w:hAnsi="Arial" w:cs="Arial"/>
          <w:color w:val="000000"/>
          <w:sz w:val="24"/>
          <w:szCs w:val="24"/>
        </w:rPr>
        <w:t>Прошу выдать дубликат уведомления</w:t>
      </w:r>
    </w:p>
    <w:p w:rsidR="007A0E79" w:rsidRDefault="007A0E79" w:rsidP="00561D58">
      <w:pPr>
        <w:rPr>
          <w:rFonts w:ascii="Arial" w:eastAsia="Times New Roman" w:hAnsi="Arial" w:cs="Arial"/>
          <w:color w:val="000000"/>
          <w:sz w:val="24"/>
          <w:szCs w:val="24"/>
        </w:rPr>
      </w:pPr>
    </w:p>
    <w:p w:rsidR="00ED5E4E" w:rsidRDefault="00ED5E4E" w:rsidP="00561D58">
      <w:pPr>
        <w:pStyle w:val="a9"/>
        <w:numPr>
          <w:ilvl w:val="0"/>
          <w:numId w:val="41"/>
        </w:numPr>
        <w:spacing w:after="0" w:line="240" w:lineRule="auto"/>
        <w:ind w:left="0" w:firstLine="0"/>
        <w:jc w:val="center"/>
        <w:rPr>
          <w:rFonts w:ascii="Arial" w:eastAsia="Times New Roman" w:hAnsi="Arial" w:cs="Arial"/>
          <w:color w:val="000000"/>
          <w:sz w:val="24"/>
          <w:szCs w:val="24"/>
        </w:rPr>
      </w:pPr>
      <w:r w:rsidRPr="00561D58">
        <w:rPr>
          <w:rFonts w:ascii="Arial" w:eastAsia="Times New Roman" w:hAnsi="Arial" w:cs="Arial"/>
          <w:color w:val="000000"/>
          <w:sz w:val="24"/>
          <w:szCs w:val="24"/>
        </w:rPr>
        <w:t>Сведения о застройщике</w:t>
      </w:r>
    </w:p>
    <w:p w:rsidR="00561D58" w:rsidRPr="00561D58" w:rsidRDefault="00561D58" w:rsidP="00561D58">
      <w:pPr>
        <w:pStyle w:val="a9"/>
        <w:spacing w:after="0" w:line="240" w:lineRule="auto"/>
        <w:ind w:left="0" w:firstLine="0"/>
        <w:rPr>
          <w:rFonts w:ascii="Arial" w:eastAsia="Times New Roman" w:hAnsi="Arial" w:cs="Arial"/>
          <w:color w:val="000000"/>
          <w:sz w:val="24"/>
          <w:szCs w:val="24"/>
        </w:rPr>
      </w:pPr>
    </w:p>
    <w:tbl>
      <w:tblPr>
        <w:tblW w:w="10191" w:type="dxa"/>
        <w:jc w:val="center"/>
        <w:tblCellMar>
          <w:left w:w="0" w:type="dxa"/>
          <w:right w:w="0" w:type="dxa"/>
        </w:tblCellMar>
        <w:tblLook w:val="04A0" w:firstRow="1" w:lastRow="0" w:firstColumn="1" w:lastColumn="0" w:noHBand="0" w:noVBand="1"/>
      </w:tblPr>
      <w:tblGrid>
        <w:gridCol w:w="821"/>
        <w:gridCol w:w="4253"/>
        <w:gridCol w:w="5117"/>
      </w:tblGrid>
      <w:tr w:rsidR="00ED5E4E" w:rsidRPr="00ED5E4E" w:rsidTr="009B7B1D">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физическом лице, в случае если застройщиком является физическое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403"/>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Фамилия, имя, отчество (при наличии)</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1.1.3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965"/>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Сведения о юридическом лице (в случае если застройщиком является юридическое лицо):</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408"/>
          <w:jc w:val="center"/>
        </w:trPr>
        <w:tc>
          <w:tcPr>
            <w:tcW w:w="821"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1.2.1</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Полное наименование</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682"/>
          <w:jc w:val="center"/>
        </w:trPr>
        <w:tc>
          <w:tcPr>
            <w:tcW w:w="821"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1.2.2</w:t>
            </w:r>
          </w:p>
        </w:tc>
        <w:tc>
          <w:tcPr>
            <w:tcW w:w="4253"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Основной государственный регистрационный номер</w:t>
            </w:r>
          </w:p>
        </w:tc>
        <w:tc>
          <w:tcPr>
            <w:tcW w:w="5117"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9B7B1D">
        <w:trPr>
          <w:trHeight w:val="1517"/>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1.2.3</w:t>
            </w:r>
          </w:p>
        </w:tc>
        <w:tc>
          <w:tcPr>
            <w:tcW w:w="4253"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561D58">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561D58">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561D58">
      <w:pPr>
        <w:ind w:firstLine="0"/>
        <w:rPr>
          <w:rFonts w:ascii="Arial" w:eastAsia="Times New Roman" w:hAnsi="Arial" w:cs="Arial"/>
          <w:color w:val="000000"/>
          <w:sz w:val="24"/>
          <w:szCs w:val="24"/>
        </w:rPr>
      </w:pPr>
    </w:p>
    <w:p w:rsid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2. Сведения о выданном уведомлении</w:t>
      </w:r>
    </w:p>
    <w:p w:rsidR="00561D58" w:rsidRPr="00ED5E4E" w:rsidRDefault="00561D58" w:rsidP="00561D58">
      <w:pPr>
        <w:ind w:firstLine="0"/>
        <w:rPr>
          <w:rFonts w:ascii="Arial" w:eastAsia="Times New Roman" w:hAnsi="Arial" w:cs="Arial"/>
          <w:color w:val="000000"/>
          <w:sz w:val="24"/>
          <w:szCs w:val="24"/>
        </w:rPr>
      </w:pPr>
    </w:p>
    <w:tbl>
      <w:tblPr>
        <w:tblW w:w="0" w:type="auto"/>
        <w:jc w:val="center"/>
        <w:tblCellMar>
          <w:left w:w="0" w:type="dxa"/>
          <w:right w:w="0" w:type="dxa"/>
        </w:tblCellMar>
        <w:tblLook w:val="04A0" w:firstRow="1" w:lastRow="0" w:firstColumn="1" w:lastColumn="0" w:noHBand="0" w:noVBand="1"/>
      </w:tblPr>
      <w:tblGrid>
        <w:gridCol w:w="772"/>
        <w:gridCol w:w="4015"/>
        <w:gridCol w:w="2040"/>
        <w:gridCol w:w="2831"/>
      </w:tblGrid>
      <w:tr w:rsidR="00ED5E4E" w:rsidRPr="00ED5E4E" w:rsidTr="00561D58">
        <w:trPr>
          <w:trHeight w:val="566"/>
          <w:jc w:val="center"/>
        </w:trPr>
        <w:tc>
          <w:tcPr>
            <w:tcW w:w="821"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w:t>
            </w:r>
          </w:p>
        </w:tc>
        <w:tc>
          <w:tcPr>
            <w:tcW w:w="4258"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Орган, выдавший уведомление</w:t>
            </w:r>
          </w:p>
        </w:tc>
        <w:tc>
          <w:tcPr>
            <w:tcW w:w="2122"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Номер документа</w:t>
            </w:r>
          </w:p>
        </w:tc>
        <w:tc>
          <w:tcPr>
            <w:tcW w:w="2990" w:type="dxa"/>
            <w:tcBorders>
              <w:top w:val="single" w:sz="6" w:space="0" w:color="000000"/>
              <w:left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Дата документа</w:t>
            </w:r>
          </w:p>
        </w:tc>
      </w:tr>
      <w:tr w:rsidR="00ED5E4E" w:rsidRPr="00ED5E4E" w:rsidTr="00561D58">
        <w:trPr>
          <w:trHeight w:val="298"/>
          <w:jc w:val="center"/>
        </w:trPr>
        <w:tc>
          <w:tcPr>
            <w:tcW w:w="821"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4258"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122" w:type="dxa"/>
            <w:tcBorders>
              <w:top w:val="single" w:sz="6" w:space="0" w:color="000000"/>
              <w:left w:val="single" w:sz="6" w:space="0" w:color="000000"/>
              <w:bottom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c>
          <w:tcPr>
            <w:tcW w:w="299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vAlign w:val="center"/>
            <w:hideMark/>
          </w:tcPr>
          <w:p w:rsidR="00ED5E4E" w:rsidRPr="00ED5E4E" w:rsidRDefault="00ED5E4E" w:rsidP="00561D58">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Приложение:</w:t>
      </w: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________________________________________________________________________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Номер телефона и адрес электронной почты для связи:</w:t>
      </w:r>
      <w:r w:rsidR="007A0E79">
        <w:rPr>
          <w:rFonts w:ascii="Arial" w:eastAsia="Times New Roman" w:hAnsi="Arial" w:cs="Arial"/>
          <w:color w:val="000000"/>
          <w:sz w:val="24"/>
          <w:szCs w:val="24"/>
        </w:rPr>
        <w:t xml:space="preserve"> ___________________</w:t>
      </w:r>
    </w:p>
    <w:p w:rsidR="007A0E79" w:rsidRDefault="007A0E79" w:rsidP="00ED5E4E">
      <w:pPr>
        <w:rPr>
          <w:rFonts w:ascii="Arial" w:eastAsia="Times New Roman" w:hAnsi="Arial" w:cs="Arial"/>
          <w:color w:val="000000"/>
          <w:sz w:val="24"/>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Результат рассмотрения настоящего заявления прошу:</w:t>
      </w:r>
    </w:p>
    <w:tbl>
      <w:tblPr>
        <w:tblW w:w="0" w:type="auto"/>
        <w:jc w:val="center"/>
        <w:tblCellMar>
          <w:left w:w="0" w:type="dxa"/>
          <w:right w:w="0" w:type="dxa"/>
        </w:tblCellMar>
        <w:tblLook w:val="04A0" w:firstRow="1" w:lastRow="0" w:firstColumn="1" w:lastColumn="0" w:noHBand="0" w:noVBand="1"/>
      </w:tblPr>
      <w:tblGrid>
        <w:gridCol w:w="6876"/>
        <w:gridCol w:w="2782"/>
      </w:tblGrid>
      <w:tr w:rsidR="00ED5E4E" w:rsidRPr="00ED5E4E" w:rsidTr="007A0E79">
        <w:trPr>
          <w:trHeight w:val="1243"/>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446"/>
          <w:jc w:val="center"/>
        </w:trPr>
        <w:tc>
          <w:tcPr>
            <w:tcW w:w="6876" w:type="dxa"/>
            <w:tcBorders>
              <w:top w:val="single" w:sz="6" w:space="0" w:color="000000"/>
              <w:left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 многофункциональный центр предоставления государственных и муниципальных услуг</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582"/>
          <w:jc w:val="center"/>
        </w:trPr>
        <w:tc>
          <w:tcPr>
            <w:tcW w:w="6876" w:type="dxa"/>
            <w:tcBorders>
              <w:top w:val="single" w:sz="6" w:space="0" w:color="000000"/>
              <w:lef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выдать на бумажном носителе при личном обращении в уполномоченный орган местного самоуправления либо</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279"/>
          <w:jc w:val="center"/>
        </w:trPr>
        <w:tc>
          <w:tcPr>
            <w:tcW w:w="6876" w:type="dxa"/>
            <w:tcBorders>
              <w:top w:val="single" w:sz="6" w:space="0" w:color="000000"/>
              <w:left w:val="single" w:sz="6" w:space="0" w:color="000000"/>
            </w:tcBorders>
            <w:tcMar>
              <w:top w:w="0" w:type="dxa"/>
              <w:left w:w="10" w:type="dxa"/>
              <w:bottom w:w="0" w:type="dxa"/>
              <w:right w:w="10" w:type="dxa"/>
            </w:tcMar>
            <w:vAlign w:val="center"/>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направить на бумажном носителе на почтовый адрес:</w:t>
            </w:r>
          </w:p>
        </w:tc>
        <w:tc>
          <w:tcPr>
            <w:tcW w:w="2782" w:type="dxa"/>
            <w:tcBorders>
              <w:top w:val="single" w:sz="6" w:space="0" w:color="000000"/>
              <w:left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trHeight w:val="127"/>
          <w:jc w:val="center"/>
        </w:trPr>
        <w:tc>
          <w:tcPr>
            <w:tcW w:w="6876" w:type="dxa"/>
            <w:tcBorders>
              <w:top w:val="single" w:sz="6" w:space="0" w:color="000000"/>
              <w:left w:val="single" w:sz="6" w:space="0" w:color="000000"/>
              <w:bottom w:val="single" w:sz="6" w:space="0" w:color="000000"/>
            </w:tcBorders>
            <w:tcMar>
              <w:top w:w="0" w:type="dxa"/>
              <w:left w:w="10" w:type="dxa"/>
              <w:bottom w:w="0" w:type="dxa"/>
              <w:right w:w="10" w:type="dxa"/>
            </w:tcMar>
            <w:vAlign w:val="bottom"/>
            <w:hideMark/>
          </w:tcPr>
          <w:p w:rsidR="00ED5E4E" w:rsidRPr="00ED5E4E" w:rsidRDefault="00ED5E4E" w:rsidP="007A0E79">
            <w:pPr>
              <w:ind w:firstLine="0"/>
              <w:rPr>
                <w:rFonts w:ascii="Arial" w:eastAsia="Times New Roman" w:hAnsi="Arial" w:cs="Arial"/>
                <w:color w:val="000000"/>
                <w:sz w:val="24"/>
                <w:szCs w:val="24"/>
              </w:rPr>
            </w:pPr>
            <w:r w:rsidRPr="00ED5E4E">
              <w:rPr>
                <w:rFonts w:ascii="Arial" w:eastAsia="Times New Roman" w:hAnsi="Arial" w:cs="Arial"/>
                <w:color w:val="000000"/>
                <w:sz w:val="24"/>
                <w:szCs w:val="24"/>
              </w:rPr>
              <w:t>Указывается один из перечисленных способов</w:t>
            </w:r>
          </w:p>
        </w:tc>
        <w:tc>
          <w:tcPr>
            <w:tcW w:w="2782"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7A0E79" w:rsidRDefault="007A0E79" w:rsidP="007A0E79">
      <w:pPr>
        <w:ind w:firstLine="0"/>
        <w:rPr>
          <w:rFonts w:ascii="Arial" w:eastAsia="Times New Roman" w:hAnsi="Arial" w:cs="Arial"/>
          <w:color w:val="000000"/>
          <w:sz w:val="24"/>
          <w:szCs w:val="24"/>
        </w:rPr>
      </w:pPr>
    </w:p>
    <w:p w:rsidR="007A0E79" w:rsidRPr="00ED5E4E" w:rsidRDefault="007A0E79" w:rsidP="007A0E79">
      <w:pPr>
        <w:ind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  _______________</w:t>
      </w:r>
    </w:p>
    <w:p w:rsidR="007A0E79" w:rsidRPr="00561D58" w:rsidRDefault="007A0E79" w:rsidP="007A0E79">
      <w:pPr>
        <w:rPr>
          <w:rFonts w:ascii="Arial" w:eastAsia="Times New Roman" w:hAnsi="Arial" w:cs="Arial"/>
          <w:color w:val="000000"/>
          <w:sz w:val="20"/>
          <w:szCs w:val="24"/>
        </w:rPr>
      </w:pPr>
      <w:r w:rsidRPr="00561D58">
        <w:rPr>
          <w:rFonts w:ascii="Arial" w:eastAsia="Times New Roman" w:hAnsi="Arial" w:cs="Arial"/>
          <w:color w:val="000000"/>
          <w:sz w:val="20"/>
          <w:szCs w:val="24"/>
        </w:rPr>
        <w:t>(фамилия, имя, отчество</w:t>
      </w:r>
      <w:r>
        <w:rPr>
          <w:rFonts w:ascii="Arial" w:eastAsia="Times New Roman" w:hAnsi="Arial" w:cs="Arial"/>
          <w:color w:val="000000"/>
          <w:sz w:val="20"/>
          <w:szCs w:val="24"/>
        </w:rPr>
        <w:t xml:space="preserve"> (при наличии))                      (подпись)</w:t>
      </w:r>
    </w:p>
    <w:p w:rsidR="007A0E79" w:rsidRDefault="007A0E79" w:rsidP="007A0E79">
      <w:pPr>
        <w:ind w:firstLine="0"/>
        <w:jc w:val="left"/>
        <w:rPr>
          <w:rFonts w:ascii="Arial" w:eastAsia="Times New Roman" w:hAnsi="Arial" w:cs="Arial"/>
          <w:color w:val="000000"/>
          <w:sz w:val="24"/>
          <w:szCs w:val="24"/>
        </w:rPr>
      </w:pPr>
      <w:r>
        <w:rPr>
          <w:rFonts w:ascii="Arial" w:eastAsia="Times New Roman" w:hAnsi="Arial" w:cs="Arial"/>
          <w:color w:val="000000"/>
          <w:sz w:val="24"/>
          <w:szCs w:val="24"/>
        </w:rPr>
        <w:br w:type="page"/>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lastRenderedPageBreak/>
        <w:t>Приложение № 8</w:t>
      </w:r>
    </w:p>
    <w:p w:rsidR="00ED5E4E" w:rsidRPr="00ED5E4E" w:rsidRDefault="00ED5E4E" w:rsidP="007A0E79">
      <w:pPr>
        <w:ind w:firstLine="0"/>
        <w:jc w:val="right"/>
        <w:rPr>
          <w:rFonts w:ascii="Arial" w:eastAsia="Times New Roman" w:hAnsi="Arial" w:cs="Arial"/>
          <w:color w:val="000000"/>
          <w:sz w:val="24"/>
          <w:szCs w:val="24"/>
        </w:rPr>
      </w:pPr>
      <w:r w:rsidRPr="00ED5E4E">
        <w:rPr>
          <w:rFonts w:ascii="Arial" w:eastAsia="Times New Roman" w:hAnsi="Arial" w:cs="Arial"/>
          <w:color w:val="000000"/>
          <w:sz w:val="24"/>
          <w:szCs w:val="24"/>
        </w:rPr>
        <w:t>к Административному регламенту</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наименование уполномоченного органа местного самоуправления</w:t>
      </w:r>
    </w:p>
    <w:p w:rsidR="007A0E79" w:rsidRDefault="007A0E79" w:rsidP="007A0E79">
      <w:pPr>
        <w:ind w:left="4536" w:firstLine="0"/>
        <w:rPr>
          <w:rFonts w:ascii="Arial" w:eastAsia="Times New Roman" w:hAnsi="Arial" w:cs="Arial"/>
          <w:color w:val="000000"/>
          <w:sz w:val="24"/>
          <w:szCs w:val="24"/>
        </w:rPr>
      </w:pPr>
    </w:p>
    <w:p w:rsidR="007A0E79" w:rsidRPr="00ED5E4E" w:rsidRDefault="007A0E79" w:rsidP="007A0E79">
      <w:pPr>
        <w:ind w:left="4536" w:firstLine="0"/>
        <w:rPr>
          <w:rFonts w:ascii="Arial" w:eastAsia="Times New Roman" w:hAnsi="Arial" w:cs="Arial"/>
          <w:color w:val="000000"/>
          <w:sz w:val="24"/>
          <w:szCs w:val="24"/>
        </w:rPr>
      </w:pPr>
      <w:r w:rsidRPr="00ED5E4E">
        <w:rPr>
          <w:rFonts w:ascii="Arial" w:eastAsia="Times New Roman" w:hAnsi="Arial" w:cs="Arial"/>
          <w:color w:val="000000"/>
          <w:sz w:val="24"/>
          <w:szCs w:val="24"/>
        </w:rPr>
        <w:t>Кому</w:t>
      </w:r>
      <w:r>
        <w:rPr>
          <w:rFonts w:ascii="Arial" w:eastAsia="Times New Roman" w:hAnsi="Arial" w:cs="Arial"/>
          <w:color w:val="000000"/>
          <w:sz w:val="24"/>
          <w:szCs w:val="24"/>
        </w:rPr>
        <w:t xml:space="preserve"> _________________________________</w:t>
      </w:r>
    </w:p>
    <w:p w:rsidR="007A0E79" w:rsidRPr="00990EC6" w:rsidRDefault="007A0E79" w:rsidP="007A0E79">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(фамилия, имя, отчество (при наличии) застройщика, ОГРНИП (для</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физического лица, зарегистрированного в качестве индивидуального</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предпринимателя) - для физического лица, полное наименование</w:t>
      </w:r>
      <w:r>
        <w:rPr>
          <w:rFonts w:ascii="Arial" w:eastAsia="Times New Roman" w:hAnsi="Arial" w:cs="Arial"/>
          <w:color w:val="000000"/>
          <w:sz w:val="20"/>
          <w:szCs w:val="24"/>
        </w:rPr>
        <w:t xml:space="preserve"> </w:t>
      </w:r>
      <w:r w:rsidRPr="00990EC6">
        <w:rPr>
          <w:rFonts w:ascii="Arial" w:eastAsia="Times New Roman" w:hAnsi="Arial" w:cs="Arial"/>
          <w:color w:val="000000"/>
          <w:sz w:val="20"/>
          <w:szCs w:val="24"/>
        </w:rPr>
        <w:t>застройщика, ИНН*, ОГРН - для юридического лица</w:t>
      </w:r>
    </w:p>
    <w:p w:rsidR="007A0E79" w:rsidRPr="00ED5E4E" w:rsidRDefault="007A0E79" w:rsidP="007A0E79">
      <w:pPr>
        <w:ind w:left="4536" w:firstLine="0"/>
        <w:rPr>
          <w:rFonts w:ascii="Arial" w:eastAsia="Times New Roman" w:hAnsi="Arial" w:cs="Arial"/>
          <w:color w:val="000000"/>
          <w:sz w:val="24"/>
          <w:szCs w:val="24"/>
        </w:rPr>
      </w:pPr>
      <w:r>
        <w:rPr>
          <w:rFonts w:ascii="Arial" w:eastAsia="Times New Roman" w:hAnsi="Arial" w:cs="Arial"/>
          <w:color w:val="000000"/>
          <w:sz w:val="24"/>
          <w:szCs w:val="24"/>
        </w:rPr>
        <w:t>______________________________________</w:t>
      </w:r>
    </w:p>
    <w:p w:rsidR="007A0E79" w:rsidRPr="00990EC6" w:rsidRDefault="007A0E79" w:rsidP="007A0E79">
      <w:pPr>
        <w:ind w:left="4536" w:firstLine="0"/>
        <w:rPr>
          <w:rFonts w:ascii="Arial" w:eastAsia="Times New Roman" w:hAnsi="Arial" w:cs="Arial"/>
          <w:color w:val="000000"/>
          <w:sz w:val="20"/>
          <w:szCs w:val="24"/>
        </w:rPr>
      </w:pPr>
      <w:r w:rsidRPr="00990EC6">
        <w:rPr>
          <w:rFonts w:ascii="Arial" w:eastAsia="Times New Roman" w:hAnsi="Arial" w:cs="Arial"/>
          <w:color w:val="000000"/>
          <w:sz w:val="20"/>
          <w:szCs w:val="24"/>
        </w:rPr>
        <w:t>почтовый индекс и адрес, телефон, адрес электронной почты застройщика)</w:t>
      </w:r>
    </w:p>
    <w:p w:rsidR="007A0E79" w:rsidRDefault="007A0E79" w:rsidP="007A0E79">
      <w:pPr>
        <w:ind w:firstLine="0"/>
        <w:jc w:val="cente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w:t>
      </w:r>
      <w:r w:rsidR="007A0E79">
        <w:rPr>
          <w:rFonts w:ascii="Arial" w:eastAsia="Times New Roman" w:hAnsi="Arial" w:cs="Arial"/>
          <w:color w:val="000000"/>
          <w:sz w:val="24"/>
          <w:szCs w:val="24"/>
        </w:rPr>
        <w:t xml:space="preserve"> </w:t>
      </w:r>
      <w:r w:rsidRPr="00ED5E4E">
        <w:rPr>
          <w:rFonts w:ascii="Arial" w:eastAsia="Times New Roman" w:hAnsi="Arial" w:cs="Arial"/>
          <w:color w:val="000000"/>
          <w:sz w:val="24"/>
          <w:szCs w:val="24"/>
        </w:rPr>
        <w:t>и (или) недопустимости размещения объекта индивидуального жилищного строительства или садового дома на земельном участке</w:t>
      </w:r>
    </w:p>
    <w:p w:rsidR="007A0E79" w:rsidRPr="00ED5E4E" w:rsidRDefault="007A0E79" w:rsidP="007A0E79">
      <w:pPr>
        <w:ind w:firstLine="0"/>
        <w:jc w:val="center"/>
        <w:rPr>
          <w:rFonts w:ascii="Arial" w:eastAsia="Times New Roman" w:hAnsi="Arial" w:cs="Arial"/>
          <w:color w:val="000000"/>
          <w:sz w:val="24"/>
          <w:szCs w:val="24"/>
        </w:rPr>
      </w:pPr>
    </w:p>
    <w:tbl>
      <w:tblPr>
        <w:tblW w:w="9526" w:type="dxa"/>
        <w:jc w:val="center"/>
        <w:tblCellMar>
          <w:left w:w="0" w:type="dxa"/>
          <w:right w:w="0" w:type="dxa"/>
        </w:tblCellMar>
        <w:tblLook w:val="04A0" w:firstRow="1" w:lastRow="0" w:firstColumn="1" w:lastColumn="0" w:noHBand="0" w:noVBand="1"/>
      </w:tblPr>
      <w:tblGrid>
        <w:gridCol w:w="198"/>
        <w:gridCol w:w="397"/>
        <w:gridCol w:w="255"/>
        <w:gridCol w:w="1418"/>
        <w:gridCol w:w="369"/>
        <w:gridCol w:w="369"/>
        <w:gridCol w:w="454"/>
        <w:gridCol w:w="4763"/>
        <w:gridCol w:w="1303"/>
      </w:tblGrid>
      <w:tr w:rsidR="00ED5E4E" w:rsidRPr="00ED5E4E" w:rsidTr="007A0E79">
        <w:trPr>
          <w:jc w:val="center"/>
        </w:trPr>
        <w:tc>
          <w:tcPr>
            <w:tcW w:w="198"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397"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255"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w:t>
            </w:r>
          </w:p>
        </w:tc>
        <w:tc>
          <w:tcPr>
            <w:tcW w:w="1418"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369"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20</w:t>
            </w:r>
          </w:p>
        </w:tc>
        <w:tc>
          <w:tcPr>
            <w:tcW w:w="36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c>
          <w:tcPr>
            <w:tcW w:w="454" w:type="dxa"/>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r w:rsidRPr="00ED5E4E">
              <w:rPr>
                <w:rFonts w:ascii="Arial" w:eastAsia="Times New Roman" w:hAnsi="Arial" w:cs="Arial"/>
                <w:sz w:val="24"/>
                <w:szCs w:val="24"/>
              </w:rPr>
              <w:t>г.</w:t>
            </w:r>
          </w:p>
        </w:tc>
        <w:tc>
          <w:tcPr>
            <w:tcW w:w="4763" w:type="dxa"/>
            <w:tcMar>
              <w:top w:w="0" w:type="dxa"/>
              <w:left w:w="28" w:type="dxa"/>
              <w:bottom w:w="0" w:type="dxa"/>
              <w:right w:w="28" w:type="dxa"/>
            </w:tcMar>
            <w:vAlign w:val="bottom"/>
            <w:hideMark/>
          </w:tcPr>
          <w:p w:rsidR="00ED5E4E" w:rsidRPr="00ED5E4E" w:rsidRDefault="00ED5E4E" w:rsidP="007A0E79">
            <w:pPr>
              <w:ind w:firstLine="0"/>
              <w:jc w:val="right"/>
              <w:rPr>
                <w:rFonts w:ascii="Arial" w:eastAsia="Times New Roman" w:hAnsi="Arial" w:cs="Arial"/>
                <w:sz w:val="24"/>
                <w:szCs w:val="24"/>
              </w:rPr>
            </w:pPr>
            <w:r w:rsidRPr="00ED5E4E">
              <w:rPr>
                <w:rFonts w:ascii="Arial" w:eastAsia="Times New Roman" w:hAnsi="Arial" w:cs="Arial"/>
                <w:sz w:val="24"/>
                <w:szCs w:val="24"/>
              </w:rPr>
              <w:t>№</w:t>
            </w:r>
          </w:p>
        </w:tc>
        <w:tc>
          <w:tcPr>
            <w:tcW w:w="1303"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jc w:val="center"/>
              <w:rPr>
                <w:rFonts w:ascii="Arial" w:eastAsia="Times New Roman" w:hAnsi="Arial" w:cs="Arial"/>
                <w:sz w:val="24"/>
                <w:szCs w:val="24"/>
              </w:rPr>
            </w:pPr>
          </w:p>
        </w:tc>
      </w:tr>
    </w:tbl>
    <w:p w:rsidR="007A0E79" w:rsidRDefault="007A0E79" w:rsidP="00ED5E4E">
      <w:pPr>
        <w:rPr>
          <w:rFonts w:ascii="Arial" w:eastAsia="Times New Roman" w:hAnsi="Arial" w:cs="Arial"/>
          <w:color w:val="000000"/>
          <w:sz w:val="24"/>
          <w:szCs w:val="24"/>
        </w:rPr>
      </w:pPr>
    </w:p>
    <w:p w:rsidR="00ED5E4E" w:rsidRDefault="00ED5E4E" w:rsidP="007A0E79">
      <w:pPr>
        <w:ind w:firstLine="0"/>
        <w:jc w:val="center"/>
        <w:rPr>
          <w:rFonts w:ascii="Arial" w:eastAsia="Times New Roman" w:hAnsi="Arial" w:cs="Arial"/>
          <w:color w:val="000000"/>
          <w:sz w:val="24"/>
          <w:szCs w:val="24"/>
        </w:rPr>
      </w:pPr>
      <w:r w:rsidRPr="00ED5E4E">
        <w:rPr>
          <w:rFonts w:ascii="Arial" w:eastAsia="Times New Roman" w:hAnsi="Arial" w:cs="Arial"/>
          <w:color w:val="000000"/>
          <w:sz w:val="24"/>
          <w:szCs w:val="24"/>
        </w:rPr>
        <w:t xml:space="preserve">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w:t>
      </w:r>
      <w:r w:rsidR="007A0E79">
        <w:rPr>
          <w:rFonts w:ascii="Arial" w:eastAsia="Times New Roman" w:hAnsi="Arial" w:cs="Arial"/>
          <w:color w:val="000000"/>
          <w:sz w:val="24"/>
          <w:szCs w:val="24"/>
        </w:rPr>
        <w:t>уведомление)</w:t>
      </w:r>
    </w:p>
    <w:p w:rsidR="007A0E79" w:rsidRPr="00ED5E4E" w:rsidRDefault="007A0E79" w:rsidP="007A0E79">
      <w:pPr>
        <w:ind w:firstLine="0"/>
        <w:jc w:val="center"/>
        <w:rPr>
          <w:rFonts w:ascii="Arial" w:eastAsia="Times New Roman" w:hAnsi="Arial" w:cs="Arial"/>
          <w:color w:val="000000"/>
          <w:sz w:val="24"/>
          <w:szCs w:val="24"/>
        </w:rPr>
      </w:pPr>
    </w:p>
    <w:tbl>
      <w:tblPr>
        <w:tblW w:w="9980" w:type="dxa"/>
        <w:jc w:val="center"/>
        <w:tblCellMar>
          <w:left w:w="0" w:type="dxa"/>
          <w:right w:w="0" w:type="dxa"/>
        </w:tblCellMar>
        <w:tblLook w:val="04A0" w:firstRow="1" w:lastRow="0" w:firstColumn="1" w:lastColumn="0" w:noHBand="0" w:noVBand="1"/>
      </w:tblPr>
      <w:tblGrid>
        <w:gridCol w:w="4820"/>
        <w:gridCol w:w="5160"/>
      </w:tblGrid>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направленного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направления уведомления)</w:t>
            </w:r>
          </w:p>
        </w:tc>
        <w:tc>
          <w:tcPr>
            <w:tcW w:w="5160"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ED5E4E" w:rsidTr="007A0E79">
        <w:trPr>
          <w:jc w:val="center"/>
        </w:trPr>
        <w:tc>
          <w:tcPr>
            <w:tcW w:w="4820"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зарегистрированного</w:t>
            </w:r>
          </w:p>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(дата и номер регистрации уведомления)</w:t>
            </w:r>
          </w:p>
        </w:tc>
        <w:tc>
          <w:tcPr>
            <w:tcW w:w="5160" w:type="dxa"/>
            <w:tcBorders>
              <w:top w:val="single" w:sz="6" w:space="0" w:color="000000"/>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bl>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уведомляем:</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lastRenderedPageBreak/>
        <w:t xml:space="preserve">(сведения о видах разрешенного использования земельного участка и (или) ограничениях, установленных в </w:t>
      </w:r>
      <w:r w:rsidRPr="007A0E79">
        <w:rPr>
          <w:rFonts w:ascii="Arial" w:eastAsia="Times New Roman" w:hAnsi="Arial" w:cs="Arial"/>
          <w:color w:val="000000"/>
          <w:spacing w:val="-1"/>
          <w:sz w:val="20"/>
          <w:szCs w:val="24"/>
        </w:rPr>
        <w:t>соответствии с земельным и иным законодательством Российской Федерации и действующими на дату поступления</w:t>
      </w:r>
      <w:r w:rsidRPr="007A0E79">
        <w:rPr>
          <w:rFonts w:ascii="Arial" w:eastAsia="Times New Roman" w:hAnsi="Arial" w:cs="Arial"/>
          <w:color w:val="000000"/>
          <w:sz w:val="20"/>
          <w:szCs w:val="24"/>
        </w:rPr>
        <w:t xml:space="preserve"> уведомления)</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Pr="007A0E79"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ED5E4E" w:rsidRPr="00ED5E4E" w:rsidRDefault="00ED5E4E" w:rsidP="00ED5E4E">
      <w:pPr>
        <w:rPr>
          <w:rFonts w:ascii="Arial" w:eastAsia="Times New Roman" w:hAnsi="Arial" w:cs="Arial"/>
          <w:color w:val="000000"/>
          <w:sz w:val="24"/>
          <w:szCs w:val="24"/>
        </w:rPr>
      </w:pPr>
    </w:p>
    <w:p w:rsidR="00ED5E4E" w:rsidRDefault="00ED5E4E" w:rsidP="007A0E79">
      <w:pPr>
        <w:pBdr>
          <w:top w:val="single" w:sz="6" w:space="1" w:color="000000"/>
        </w:pBdr>
        <w:ind w:firstLine="0"/>
        <w:jc w:val="center"/>
        <w:rPr>
          <w:rFonts w:ascii="Arial" w:eastAsia="Times New Roman" w:hAnsi="Arial" w:cs="Arial"/>
          <w:color w:val="000000"/>
          <w:sz w:val="20"/>
          <w:szCs w:val="24"/>
        </w:rPr>
      </w:pPr>
      <w:r w:rsidRPr="007A0E79">
        <w:rPr>
          <w:rFonts w:ascii="Arial" w:eastAsia="Times New Roman" w:hAnsi="Arial" w:cs="Arial"/>
          <w:color w:val="000000"/>
          <w:sz w:val="20"/>
          <w:szCs w:val="24"/>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p w:rsidR="007A0E79" w:rsidRPr="007A0E79" w:rsidRDefault="007A0E79" w:rsidP="007A0E79">
      <w:pPr>
        <w:pBdr>
          <w:top w:val="single" w:sz="6" w:space="1" w:color="000000"/>
        </w:pBdr>
        <w:ind w:firstLine="0"/>
        <w:jc w:val="center"/>
        <w:rPr>
          <w:rFonts w:ascii="Arial" w:eastAsia="Times New Roman" w:hAnsi="Arial" w:cs="Arial"/>
          <w:color w:val="000000"/>
          <w:sz w:val="20"/>
          <w:szCs w:val="24"/>
        </w:rPr>
      </w:pPr>
    </w:p>
    <w:tbl>
      <w:tblPr>
        <w:tblW w:w="9979" w:type="dxa"/>
        <w:jc w:val="center"/>
        <w:tblCellMar>
          <w:left w:w="0" w:type="dxa"/>
          <w:right w:w="0" w:type="dxa"/>
        </w:tblCellMar>
        <w:tblLook w:val="04A0" w:firstRow="1" w:lastRow="0" w:firstColumn="1" w:lastColumn="0" w:noHBand="0" w:noVBand="1"/>
      </w:tblPr>
      <w:tblGrid>
        <w:gridCol w:w="4649"/>
        <w:gridCol w:w="397"/>
        <w:gridCol w:w="1814"/>
        <w:gridCol w:w="397"/>
        <w:gridCol w:w="2722"/>
      </w:tblGrid>
      <w:tr w:rsidR="00ED5E4E" w:rsidRPr="00ED5E4E" w:rsidTr="007A0E79">
        <w:trPr>
          <w:jc w:val="center"/>
        </w:trPr>
        <w:tc>
          <w:tcPr>
            <w:tcW w:w="4649"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1814"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397" w:type="dxa"/>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c>
          <w:tcPr>
            <w:tcW w:w="2722" w:type="dxa"/>
            <w:tcBorders>
              <w:bottom w:val="single" w:sz="6" w:space="0" w:color="000000"/>
            </w:tcBorders>
            <w:tcMar>
              <w:top w:w="0" w:type="dxa"/>
              <w:left w:w="28" w:type="dxa"/>
              <w:bottom w:w="0" w:type="dxa"/>
              <w:right w:w="28" w:type="dxa"/>
            </w:tcMar>
            <w:vAlign w:val="bottom"/>
            <w:hideMark/>
          </w:tcPr>
          <w:p w:rsidR="00ED5E4E" w:rsidRPr="00ED5E4E" w:rsidRDefault="00ED5E4E" w:rsidP="007A0E79">
            <w:pPr>
              <w:ind w:firstLine="0"/>
              <w:rPr>
                <w:rFonts w:ascii="Arial" w:eastAsia="Times New Roman" w:hAnsi="Arial" w:cs="Arial"/>
                <w:sz w:val="24"/>
                <w:szCs w:val="24"/>
              </w:rPr>
            </w:pPr>
            <w:r w:rsidRPr="00ED5E4E">
              <w:rPr>
                <w:rFonts w:ascii="Arial" w:eastAsia="Times New Roman" w:hAnsi="Arial" w:cs="Arial"/>
                <w:sz w:val="24"/>
                <w:szCs w:val="24"/>
              </w:rPr>
              <w:t xml:space="preserve"> </w:t>
            </w:r>
          </w:p>
        </w:tc>
      </w:tr>
      <w:tr w:rsidR="00ED5E4E" w:rsidRPr="004B03C7" w:rsidTr="007A0E79">
        <w:trPr>
          <w:jc w:val="center"/>
        </w:trPr>
        <w:tc>
          <w:tcPr>
            <w:tcW w:w="4649"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pacing w:val="-2"/>
                <w:sz w:val="20"/>
                <w:szCs w:val="24"/>
              </w:rPr>
              <w:t>(должность уполномоченного лица</w:t>
            </w:r>
            <w:r w:rsidR="004B03C7">
              <w:rPr>
                <w:rFonts w:ascii="Arial" w:eastAsia="Times New Roman" w:hAnsi="Arial" w:cs="Arial"/>
                <w:spacing w:val="-2"/>
                <w:sz w:val="20"/>
                <w:szCs w:val="24"/>
              </w:rPr>
              <w:t xml:space="preserve"> </w:t>
            </w:r>
            <w:r w:rsidRPr="004B03C7">
              <w:rPr>
                <w:rFonts w:ascii="Arial" w:eastAsia="Times New Roman" w:hAnsi="Arial" w:cs="Arial"/>
                <w:spacing w:val="-2"/>
                <w:sz w:val="20"/>
                <w:szCs w:val="24"/>
              </w:rPr>
              <w:t xml:space="preserve">уполномоченного </w:t>
            </w:r>
            <w:r w:rsidRPr="004B03C7">
              <w:rPr>
                <w:rFonts w:ascii="Arial" w:eastAsia="Times New Roman" w:hAnsi="Arial" w:cs="Arial"/>
                <w:sz w:val="20"/>
                <w:szCs w:val="24"/>
              </w:rPr>
              <w:t>органа местного самоуправления)</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1814"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(подпись)</w:t>
            </w:r>
          </w:p>
        </w:tc>
        <w:tc>
          <w:tcPr>
            <w:tcW w:w="397"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p>
        </w:tc>
        <w:tc>
          <w:tcPr>
            <w:tcW w:w="2722" w:type="dxa"/>
            <w:tcMar>
              <w:top w:w="0" w:type="dxa"/>
              <w:left w:w="28" w:type="dxa"/>
              <w:bottom w:w="0" w:type="dxa"/>
              <w:right w:w="28" w:type="dxa"/>
            </w:tcMar>
            <w:hideMark/>
          </w:tcPr>
          <w:p w:rsidR="00ED5E4E" w:rsidRPr="004B03C7" w:rsidRDefault="00ED5E4E" w:rsidP="004B03C7">
            <w:pPr>
              <w:ind w:firstLine="0"/>
              <w:jc w:val="center"/>
              <w:rPr>
                <w:rFonts w:ascii="Arial" w:eastAsia="Times New Roman" w:hAnsi="Arial" w:cs="Arial"/>
                <w:sz w:val="20"/>
                <w:szCs w:val="24"/>
              </w:rPr>
            </w:pPr>
            <w:r w:rsidRPr="004B03C7">
              <w:rPr>
                <w:rFonts w:ascii="Arial" w:eastAsia="Times New Roman" w:hAnsi="Arial" w:cs="Arial"/>
                <w:sz w:val="20"/>
                <w:szCs w:val="24"/>
              </w:rPr>
              <w:t>(расшифровка подписи)</w:t>
            </w:r>
          </w:p>
        </w:tc>
      </w:tr>
    </w:tbl>
    <w:p w:rsidR="004B03C7" w:rsidRDefault="004B03C7" w:rsidP="00ED5E4E">
      <w:pPr>
        <w:rPr>
          <w:rFonts w:ascii="Arial" w:eastAsia="Times New Roman" w:hAnsi="Arial" w:cs="Arial"/>
          <w:color w:val="000000"/>
          <w:sz w:val="20"/>
          <w:szCs w:val="24"/>
        </w:rPr>
      </w:pPr>
    </w:p>
    <w:p w:rsidR="00ED5E4E" w:rsidRPr="00ED5E4E" w:rsidRDefault="00ED5E4E" w:rsidP="00ED5E4E">
      <w:pPr>
        <w:rPr>
          <w:rFonts w:ascii="Arial" w:eastAsia="Times New Roman" w:hAnsi="Arial" w:cs="Arial"/>
          <w:color w:val="000000"/>
          <w:sz w:val="24"/>
          <w:szCs w:val="24"/>
        </w:rPr>
      </w:pPr>
      <w:r w:rsidRPr="00ED5E4E">
        <w:rPr>
          <w:rFonts w:ascii="Arial" w:eastAsia="Times New Roman" w:hAnsi="Arial" w:cs="Arial"/>
          <w:color w:val="000000"/>
          <w:sz w:val="24"/>
          <w:szCs w:val="24"/>
        </w:rPr>
        <w:t>К настоящему уведомлению прилагаются:</w:t>
      </w:r>
    </w:p>
    <w:p w:rsidR="00923DD9" w:rsidRDefault="004B03C7" w:rsidP="004B03C7">
      <w:pPr>
        <w:ind w:firstLine="0"/>
        <w:rPr>
          <w:rFonts w:ascii="Arial" w:hAnsi="Arial" w:cs="Arial"/>
          <w:sz w:val="24"/>
          <w:szCs w:val="24"/>
        </w:rPr>
      </w:pPr>
      <w:r>
        <w:rPr>
          <w:rFonts w:ascii="Arial" w:hAnsi="Arial" w:cs="Arial"/>
          <w:sz w:val="24"/>
          <w:szCs w:val="24"/>
        </w:rPr>
        <w:t>________________________________________________________________________</w:t>
      </w:r>
    </w:p>
    <w:p w:rsidR="00923DD9" w:rsidRDefault="00923DD9" w:rsidP="00970A01">
      <w:pPr>
        <w:autoSpaceDE w:val="0"/>
        <w:autoSpaceDN w:val="0"/>
        <w:adjustRightInd w:val="0"/>
        <w:ind w:firstLine="567"/>
        <w:jc w:val="right"/>
        <w:rPr>
          <w:rFonts w:ascii="Arial" w:hAnsi="Arial" w:cs="Arial"/>
          <w:sz w:val="24"/>
          <w:szCs w:val="24"/>
        </w:rPr>
      </w:pPr>
      <w:r>
        <w:rPr>
          <w:rFonts w:ascii="Arial" w:hAnsi="Arial" w:cs="Arial"/>
          <w:sz w:val="24"/>
          <w:szCs w:val="24"/>
        </w:rPr>
        <w:br w:type="page"/>
      </w:r>
      <w:bookmarkStart w:id="13" w:name="_GoBack"/>
      <w:bookmarkEnd w:id="13"/>
    </w:p>
    <w:sectPr w:rsidR="00923DD9" w:rsidSect="00230C7D">
      <w:pgSz w:w="11906" w:h="16838"/>
      <w:pgMar w:top="2268" w:right="567" w:bottom="567" w:left="1701" w:header="709" w:footer="232"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AE0" w:rsidRDefault="009A1AE0">
      <w:r>
        <w:separator/>
      </w:r>
    </w:p>
  </w:endnote>
  <w:endnote w:type="continuationSeparator" w:id="0">
    <w:p w:rsidR="009A1AE0" w:rsidRDefault="009A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AE0" w:rsidRDefault="009A1AE0">
      <w:r>
        <w:separator/>
      </w:r>
    </w:p>
  </w:footnote>
  <w:footnote w:type="continuationSeparator" w:id="0">
    <w:p w:rsidR="009A1AE0" w:rsidRDefault="009A1A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5E5"/>
    <w:multiLevelType w:val="hybridMultilevel"/>
    <w:tmpl w:val="A5F2C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31B17"/>
    <w:multiLevelType w:val="multilevel"/>
    <w:tmpl w:val="CC5697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723AB"/>
    <w:multiLevelType w:val="multilevel"/>
    <w:tmpl w:val="20A828A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62F12"/>
    <w:multiLevelType w:val="multilevel"/>
    <w:tmpl w:val="18A4A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F729CF"/>
    <w:multiLevelType w:val="multilevel"/>
    <w:tmpl w:val="2A66D09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20A51ECE"/>
    <w:multiLevelType w:val="multilevel"/>
    <w:tmpl w:val="0DCCA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A163DA"/>
    <w:multiLevelType w:val="multilevel"/>
    <w:tmpl w:val="C5E46B30"/>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5F4513"/>
    <w:multiLevelType w:val="multilevel"/>
    <w:tmpl w:val="631CC8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8730DB"/>
    <w:multiLevelType w:val="multilevel"/>
    <w:tmpl w:val="07546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C22591B"/>
    <w:multiLevelType w:val="multilevel"/>
    <w:tmpl w:val="71483F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76B44"/>
    <w:multiLevelType w:val="multilevel"/>
    <w:tmpl w:val="CF8CBDCC"/>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BC72BC"/>
    <w:multiLevelType w:val="multilevel"/>
    <w:tmpl w:val="EB46A3D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B116B8"/>
    <w:multiLevelType w:val="multilevel"/>
    <w:tmpl w:val="90C2FC3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BF21AF"/>
    <w:multiLevelType w:val="multilevel"/>
    <w:tmpl w:val="E140064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6B3107"/>
    <w:multiLevelType w:val="multilevel"/>
    <w:tmpl w:val="117058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276309"/>
    <w:multiLevelType w:val="multilevel"/>
    <w:tmpl w:val="17C682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C6A2E"/>
    <w:multiLevelType w:val="multilevel"/>
    <w:tmpl w:val="793ED2F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386A8B"/>
    <w:multiLevelType w:val="multilevel"/>
    <w:tmpl w:val="4A24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5B0966"/>
    <w:multiLevelType w:val="multilevel"/>
    <w:tmpl w:val="83F4B2E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DA4D47"/>
    <w:multiLevelType w:val="multilevel"/>
    <w:tmpl w:val="A9BC1568"/>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AC3AF2"/>
    <w:multiLevelType w:val="multilevel"/>
    <w:tmpl w:val="3E78D7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110A02"/>
    <w:multiLevelType w:val="multilevel"/>
    <w:tmpl w:val="2DB2640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E836D1"/>
    <w:multiLevelType w:val="multilevel"/>
    <w:tmpl w:val="7B2A6C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5B0E36"/>
    <w:multiLevelType w:val="multilevel"/>
    <w:tmpl w:val="A4D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087EAD"/>
    <w:multiLevelType w:val="multilevel"/>
    <w:tmpl w:val="12FCBB9E"/>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968344D"/>
    <w:multiLevelType w:val="multilevel"/>
    <w:tmpl w:val="4C5CDD8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A93B9C"/>
    <w:multiLevelType w:val="multilevel"/>
    <w:tmpl w:val="12465118"/>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D140B"/>
    <w:multiLevelType w:val="multilevel"/>
    <w:tmpl w:val="1EA8633C"/>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8B5EE1"/>
    <w:multiLevelType w:val="multilevel"/>
    <w:tmpl w:val="67CC64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BE449A8"/>
    <w:multiLevelType w:val="multilevel"/>
    <w:tmpl w:val="C6F686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44728D0"/>
    <w:multiLevelType w:val="multilevel"/>
    <w:tmpl w:val="F9F83E8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2C3B00"/>
    <w:multiLevelType w:val="multilevel"/>
    <w:tmpl w:val="7EC4B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65A32A3"/>
    <w:multiLevelType w:val="multilevel"/>
    <w:tmpl w:val="967A568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76739"/>
    <w:multiLevelType w:val="multilevel"/>
    <w:tmpl w:val="8C38C37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477225"/>
    <w:multiLevelType w:val="multilevel"/>
    <w:tmpl w:val="A01840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35"/>
  </w:num>
  <w:num w:numId="4">
    <w:abstractNumId w:val="8"/>
  </w:num>
  <w:num w:numId="5">
    <w:abstractNumId w:val="33"/>
  </w:num>
  <w:num w:numId="6">
    <w:abstractNumId w:val="24"/>
  </w:num>
  <w:num w:numId="7">
    <w:abstractNumId w:val="10"/>
  </w:num>
  <w:num w:numId="8">
    <w:abstractNumId w:val="12"/>
  </w:num>
  <w:num w:numId="9">
    <w:abstractNumId w:val="18"/>
  </w:num>
  <w:num w:numId="10">
    <w:abstractNumId w:val="26"/>
  </w:num>
  <w:num w:numId="11">
    <w:abstractNumId w:val="23"/>
  </w:num>
  <w:num w:numId="12">
    <w:abstractNumId w:val="38"/>
  </w:num>
  <w:num w:numId="13">
    <w:abstractNumId w:val="37"/>
  </w:num>
  <w:num w:numId="14">
    <w:abstractNumId w:val="25"/>
  </w:num>
  <w:num w:numId="15">
    <w:abstractNumId w:val="17"/>
  </w:num>
  <w:num w:numId="16">
    <w:abstractNumId w:val="36"/>
  </w:num>
  <w:num w:numId="17">
    <w:abstractNumId w:val="9"/>
  </w:num>
  <w:num w:numId="18">
    <w:abstractNumId w:val="32"/>
  </w:num>
  <w:num w:numId="19">
    <w:abstractNumId w:val="39"/>
  </w:num>
  <w:num w:numId="20">
    <w:abstractNumId w:val="2"/>
  </w:num>
  <w:num w:numId="21">
    <w:abstractNumId w:val="34"/>
  </w:num>
  <w:num w:numId="22">
    <w:abstractNumId w:val="16"/>
  </w:num>
  <w:num w:numId="23">
    <w:abstractNumId w:val="40"/>
  </w:num>
  <w:num w:numId="24">
    <w:abstractNumId w:val="4"/>
  </w:num>
  <w:num w:numId="25">
    <w:abstractNumId w:val="29"/>
  </w:num>
  <w:num w:numId="26">
    <w:abstractNumId w:val="1"/>
  </w:num>
  <w:num w:numId="27">
    <w:abstractNumId w:val="21"/>
  </w:num>
  <w:num w:numId="28">
    <w:abstractNumId w:val="30"/>
  </w:num>
  <w:num w:numId="29">
    <w:abstractNumId w:val="15"/>
  </w:num>
  <w:num w:numId="30">
    <w:abstractNumId w:val="7"/>
  </w:num>
  <w:num w:numId="31">
    <w:abstractNumId w:val="14"/>
  </w:num>
  <w:num w:numId="32">
    <w:abstractNumId w:val="19"/>
  </w:num>
  <w:num w:numId="33">
    <w:abstractNumId w:val="31"/>
  </w:num>
  <w:num w:numId="34">
    <w:abstractNumId w:val="13"/>
  </w:num>
  <w:num w:numId="35">
    <w:abstractNumId w:val="28"/>
  </w:num>
  <w:num w:numId="36">
    <w:abstractNumId w:val="6"/>
  </w:num>
  <w:num w:numId="37">
    <w:abstractNumId w:val="3"/>
  </w:num>
  <w:num w:numId="38">
    <w:abstractNumId w:val="27"/>
  </w:num>
  <w:num w:numId="39">
    <w:abstractNumId w:val="20"/>
  </w:num>
  <w:num w:numId="40">
    <w:abstractNumId w:val="2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6C7"/>
    <w:rsid w:val="000177F2"/>
    <w:rsid w:val="00065FE1"/>
    <w:rsid w:val="000734F8"/>
    <w:rsid w:val="0008551E"/>
    <w:rsid w:val="00090804"/>
    <w:rsid w:val="000B4007"/>
    <w:rsid w:val="000B7BDF"/>
    <w:rsid w:val="000C1668"/>
    <w:rsid w:val="000E342F"/>
    <w:rsid w:val="000F5135"/>
    <w:rsid w:val="00120284"/>
    <w:rsid w:val="001278CC"/>
    <w:rsid w:val="00170F34"/>
    <w:rsid w:val="001963BB"/>
    <w:rsid w:val="001A0908"/>
    <w:rsid w:val="001A5B9B"/>
    <w:rsid w:val="001E6150"/>
    <w:rsid w:val="00202A95"/>
    <w:rsid w:val="00230C7D"/>
    <w:rsid w:val="00266DDE"/>
    <w:rsid w:val="00296A14"/>
    <w:rsid w:val="0029712A"/>
    <w:rsid w:val="002A4EE6"/>
    <w:rsid w:val="002A7E5E"/>
    <w:rsid w:val="002C114D"/>
    <w:rsid w:val="002D36FE"/>
    <w:rsid w:val="002E2996"/>
    <w:rsid w:val="002F2102"/>
    <w:rsid w:val="003604F0"/>
    <w:rsid w:val="00376A0D"/>
    <w:rsid w:val="00383C0A"/>
    <w:rsid w:val="003D3A3D"/>
    <w:rsid w:val="003D5AB5"/>
    <w:rsid w:val="003E042D"/>
    <w:rsid w:val="003E3632"/>
    <w:rsid w:val="003E5208"/>
    <w:rsid w:val="00403722"/>
    <w:rsid w:val="004175DB"/>
    <w:rsid w:val="00450DDF"/>
    <w:rsid w:val="00453F2A"/>
    <w:rsid w:val="004546C7"/>
    <w:rsid w:val="00463683"/>
    <w:rsid w:val="0047111D"/>
    <w:rsid w:val="004B03C7"/>
    <w:rsid w:val="004F3662"/>
    <w:rsid w:val="004F5BF5"/>
    <w:rsid w:val="005471E1"/>
    <w:rsid w:val="00561D58"/>
    <w:rsid w:val="0056383A"/>
    <w:rsid w:val="00573F6C"/>
    <w:rsid w:val="00625F9F"/>
    <w:rsid w:val="006834ED"/>
    <w:rsid w:val="006910EF"/>
    <w:rsid w:val="0069517F"/>
    <w:rsid w:val="006D5DED"/>
    <w:rsid w:val="00735775"/>
    <w:rsid w:val="0074661C"/>
    <w:rsid w:val="007605B0"/>
    <w:rsid w:val="0078058A"/>
    <w:rsid w:val="00796115"/>
    <w:rsid w:val="007A0E79"/>
    <w:rsid w:val="007A165C"/>
    <w:rsid w:val="007A279C"/>
    <w:rsid w:val="007D09D0"/>
    <w:rsid w:val="007E244F"/>
    <w:rsid w:val="00813B0B"/>
    <w:rsid w:val="0081767A"/>
    <w:rsid w:val="00820D46"/>
    <w:rsid w:val="00825589"/>
    <w:rsid w:val="00842F19"/>
    <w:rsid w:val="00844D2D"/>
    <w:rsid w:val="0089358E"/>
    <w:rsid w:val="008A2CC4"/>
    <w:rsid w:val="008C6448"/>
    <w:rsid w:val="008E341F"/>
    <w:rsid w:val="008F6B27"/>
    <w:rsid w:val="009143F3"/>
    <w:rsid w:val="00923DD9"/>
    <w:rsid w:val="0095443B"/>
    <w:rsid w:val="00957658"/>
    <w:rsid w:val="00966AB3"/>
    <w:rsid w:val="00970A01"/>
    <w:rsid w:val="00990EC6"/>
    <w:rsid w:val="00994B30"/>
    <w:rsid w:val="009A1AE0"/>
    <w:rsid w:val="009A392D"/>
    <w:rsid w:val="009A4222"/>
    <w:rsid w:val="009B6436"/>
    <w:rsid w:val="009B7B1D"/>
    <w:rsid w:val="009C1FE5"/>
    <w:rsid w:val="009E05DC"/>
    <w:rsid w:val="009E4CDF"/>
    <w:rsid w:val="009F2C62"/>
    <w:rsid w:val="00A14372"/>
    <w:rsid w:val="00A21E76"/>
    <w:rsid w:val="00A30422"/>
    <w:rsid w:val="00A34859"/>
    <w:rsid w:val="00A37FCC"/>
    <w:rsid w:val="00A53F0F"/>
    <w:rsid w:val="00A62027"/>
    <w:rsid w:val="00AA0A6C"/>
    <w:rsid w:val="00AB4445"/>
    <w:rsid w:val="00AC1C5D"/>
    <w:rsid w:val="00AC6883"/>
    <w:rsid w:val="00AF4FEF"/>
    <w:rsid w:val="00B02602"/>
    <w:rsid w:val="00B11C61"/>
    <w:rsid w:val="00B248A0"/>
    <w:rsid w:val="00B34839"/>
    <w:rsid w:val="00B36C11"/>
    <w:rsid w:val="00B40601"/>
    <w:rsid w:val="00B63AFF"/>
    <w:rsid w:val="00B64079"/>
    <w:rsid w:val="00B92A9C"/>
    <w:rsid w:val="00BA14D9"/>
    <w:rsid w:val="00BE68D7"/>
    <w:rsid w:val="00C039E6"/>
    <w:rsid w:val="00C503EA"/>
    <w:rsid w:val="00C75D3C"/>
    <w:rsid w:val="00C91941"/>
    <w:rsid w:val="00CA6882"/>
    <w:rsid w:val="00CA6A44"/>
    <w:rsid w:val="00CC1D79"/>
    <w:rsid w:val="00CC4AFD"/>
    <w:rsid w:val="00CD338F"/>
    <w:rsid w:val="00D00C9B"/>
    <w:rsid w:val="00D529A8"/>
    <w:rsid w:val="00DA32B1"/>
    <w:rsid w:val="00DC5434"/>
    <w:rsid w:val="00DC7584"/>
    <w:rsid w:val="00E05687"/>
    <w:rsid w:val="00E413A7"/>
    <w:rsid w:val="00E75C17"/>
    <w:rsid w:val="00EC6ED1"/>
    <w:rsid w:val="00ED5E4E"/>
    <w:rsid w:val="00F01F87"/>
    <w:rsid w:val="00F10DC3"/>
    <w:rsid w:val="00F33434"/>
    <w:rsid w:val="00F46B36"/>
    <w:rsid w:val="00F7008E"/>
    <w:rsid w:val="00F76481"/>
    <w:rsid w:val="00FA1796"/>
    <w:rsid w:val="00FA4C3C"/>
    <w:rsid w:val="00FD34E5"/>
    <w:rsid w:val="00FE3D69"/>
    <w:rsid w:val="00FF0464"/>
    <w:rsid w:val="00FF3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497D9E-040D-497F-9206-F1833EB3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ru-RU" w:eastAsia="ru-RU"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A44"/>
    <w:pPr>
      <w:ind w:firstLine="709"/>
      <w:jc w:val="both"/>
    </w:pPr>
    <w:rPr>
      <w:rFonts w:ascii="Times New Roman" w:hAnsi="Times New Roman"/>
      <w:sz w:val="28"/>
    </w:rPr>
  </w:style>
  <w:style w:type="paragraph" w:styleId="1">
    <w:name w:val="heading 1"/>
    <w:basedOn w:val="a"/>
    <w:next w:val="a"/>
    <w:link w:val="10"/>
    <w:uiPriority w:val="9"/>
    <w:qFormat/>
    <w:rsid w:val="00CA6A44"/>
    <w:pPr>
      <w:keepNext/>
      <w:keepLines/>
      <w:spacing w:before="360" w:after="360"/>
      <w:jc w:val="center"/>
      <w:outlineLvl w:val="0"/>
    </w:pPr>
    <w:rPr>
      <w:rFonts w:eastAsiaTheme="majorEastAsia" w:cstheme="majorBidi"/>
      <w:b/>
      <w:szCs w:val="32"/>
    </w:rPr>
  </w:style>
  <w:style w:type="paragraph" w:styleId="2">
    <w:name w:val="heading 2"/>
    <w:basedOn w:val="a"/>
    <w:next w:val="a"/>
    <w:link w:val="20"/>
    <w:uiPriority w:val="9"/>
    <w:unhideWhenUsed/>
    <w:qFormat/>
    <w:rsid w:val="00CA6A44"/>
    <w:pPr>
      <w:keepNext/>
      <w:keepLines/>
      <w:jc w:val="center"/>
      <w:outlineLvl w:val="1"/>
    </w:pPr>
    <w:rPr>
      <w:rFonts w:eastAsiaTheme="majorEastAsia" w:cstheme="majorBidi"/>
      <w:b/>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link w:val="ConsPlusNormal1"/>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header"/>
    <w:basedOn w:val="a"/>
    <w:link w:val="a4"/>
    <w:uiPriority w:val="99"/>
    <w:unhideWhenUsed/>
    <w:rsid w:val="00CA6A44"/>
    <w:pPr>
      <w:tabs>
        <w:tab w:val="center" w:pos="4677"/>
        <w:tab w:val="right" w:pos="9355"/>
      </w:tabs>
    </w:pPr>
  </w:style>
  <w:style w:type="character" w:customStyle="1" w:styleId="a4">
    <w:name w:val="Верхний колонтитул Знак"/>
    <w:basedOn w:val="a0"/>
    <w:link w:val="a3"/>
    <w:uiPriority w:val="99"/>
    <w:rsid w:val="00CA6A44"/>
  </w:style>
  <w:style w:type="paragraph" w:styleId="a5">
    <w:name w:val="footer"/>
    <w:basedOn w:val="a"/>
    <w:link w:val="a6"/>
    <w:uiPriority w:val="99"/>
    <w:unhideWhenUsed/>
    <w:rsid w:val="00CA6A44"/>
    <w:pPr>
      <w:tabs>
        <w:tab w:val="center" w:pos="4677"/>
        <w:tab w:val="right" w:pos="9355"/>
      </w:tabs>
    </w:pPr>
  </w:style>
  <w:style w:type="character" w:customStyle="1" w:styleId="a6">
    <w:name w:val="Нижний колонтитул Знак"/>
    <w:basedOn w:val="a0"/>
    <w:link w:val="a5"/>
    <w:uiPriority w:val="99"/>
    <w:rsid w:val="00CA6A44"/>
  </w:style>
  <w:style w:type="character" w:customStyle="1" w:styleId="10">
    <w:name w:val="Заголовок 1 Знак"/>
    <w:basedOn w:val="a0"/>
    <w:link w:val="1"/>
    <w:uiPriority w:val="9"/>
    <w:rsid w:val="00CA6A44"/>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CA6A44"/>
    <w:rPr>
      <w:rFonts w:ascii="Times New Roman" w:eastAsiaTheme="majorEastAsia" w:hAnsi="Times New Roman" w:cstheme="majorBidi"/>
      <w:b/>
      <w:sz w:val="28"/>
      <w:szCs w:val="26"/>
    </w:rPr>
  </w:style>
  <w:style w:type="paragraph" w:styleId="a7">
    <w:name w:val="TOC Heading"/>
    <w:basedOn w:val="1"/>
    <w:next w:val="a"/>
    <w:uiPriority w:val="39"/>
    <w:unhideWhenUsed/>
    <w:qFormat/>
    <w:rsid w:val="00A14372"/>
    <w:pPr>
      <w:spacing w:before="240" w:after="0" w:line="259" w:lineRule="auto"/>
      <w:ind w:firstLine="0"/>
      <w:jc w:val="left"/>
      <w:outlineLvl w:val="9"/>
    </w:pPr>
    <w:rPr>
      <w:rFonts w:asciiTheme="majorHAnsi" w:hAnsiTheme="majorHAnsi"/>
      <w:b w:val="0"/>
      <w:color w:val="2F5496" w:themeColor="accent1" w:themeShade="BF"/>
      <w:kern w:val="0"/>
      <w:sz w:val="32"/>
    </w:rPr>
  </w:style>
  <w:style w:type="paragraph" w:styleId="11">
    <w:name w:val="toc 1"/>
    <w:basedOn w:val="a"/>
    <w:next w:val="a"/>
    <w:autoRedefine/>
    <w:uiPriority w:val="39"/>
    <w:unhideWhenUsed/>
    <w:rsid w:val="00A14372"/>
    <w:pPr>
      <w:spacing w:after="100"/>
    </w:pPr>
  </w:style>
  <w:style w:type="paragraph" w:styleId="21">
    <w:name w:val="toc 2"/>
    <w:basedOn w:val="a"/>
    <w:next w:val="a"/>
    <w:autoRedefine/>
    <w:uiPriority w:val="39"/>
    <w:unhideWhenUsed/>
    <w:rsid w:val="00A14372"/>
    <w:pPr>
      <w:spacing w:after="100"/>
      <w:ind w:left="280"/>
    </w:pPr>
  </w:style>
  <w:style w:type="character" w:styleId="a8">
    <w:name w:val="Hyperlink"/>
    <w:basedOn w:val="a0"/>
    <w:uiPriority w:val="99"/>
    <w:unhideWhenUsed/>
    <w:rsid w:val="00A14372"/>
    <w:rPr>
      <w:color w:val="0563C1" w:themeColor="hyperlink"/>
      <w:u w:val="single"/>
    </w:rPr>
  </w:style>
  <w:style w:type="paragraph" w:styleId="a9">
    <w:name w:val="List Paragraph"/>
    <w:aliases w:val="ТЗ список,Абзац списка нумерованный"/>
    <w:basedOn w:val="a"/>
    <w:link w:val="aa"/>
    <w:uiPriority w:val="34"/>
    <w:qFormat/>
    <w:rsid w:val="00CA6882"/>
    <w:pPr>
      <w:spacing w:after="200" w:line="276" w:lineRule="auto"/>
      <w:ind w:left="720" w:firstLine="567"/>
      <w:contextualSpacing/>
    </w:pPr>
    <w:rPr>
      <w:rFonts w:ascii="Calibri" w:eastAsia="Calibri" w:hAnsi="Calibri" w:cs="Times New Roman"/>
      <w:kern w:val="0"/>
      <w:sz w:val="22"/>
      <w:lang w:eastAsia="en-US"/>
    </w:rPr>
  </w:style>
  <w:style w:type="character" w:customStyle="1" w:styleId="aa">
    <w:name w:val="Абзац списка Знак"/>
    <w:aliases w:val="ТЗ список Знак,Абзац списка нумерованный Знак"/>
    <w:link w:val="a9"/>
    <w:uiPriority w:val="34"/>
    <w:qFormat/>
    <w:locked/>
    <w:rsid w:val="00CA6882"/>
    <w:rPr>
      <w:rFonts w:ascii="Calibri" w:eastAsia="Calibri" w:hAnsi="Calibri" w:cs="Times New Roman"/>
      <w:kern w:val="0"/>
      <w:lang w:eastAsia="en-US"/>
    </w:rPr>
  </w:style>
  <w:style w:type="paragraph" w:customStyle="1" w:styleId="12">
    <w:name w:val="Стиль1"/>
    <w:basedOn w:val="a"/>
    <w:qFormat/>
    <w:rsid w:val="00AF4FEF"/>
    <w:pPr>
      <w:widowControl w:val="0"/>
      <w:ind w:firstLine="567"/>
    </w:pPr>
    <w:rPr>
      <w:rFonts w:eastAsia="Courier New" w:cs="Courier New"/>
      <w:color w:val="000000"/>
      <w:kern w:val="0"/>
      <w:szCs w:val="24"/>
      <w:lang w:bidi="ru-RU"/>
      <w14:ligatures w14:val="none"/>
    </w:rPr>
  </w:style>
  <w:style w:type="character" w:customStyle="1" w:styleId="ab">
    <w:name w:val="Основной текст_"/>
    <w:link w:val="22"/>
    <w:locked/>
    <w:rsid w:val="00AF4FEF"/>
    <w:rPr>
      <w:spacing w:val="7"/>
      <w:shd w:val="clear" w:color="auto" w:fill="FFFFFF"/>
    </w:rPr>
  </w:style>
  <w:style w:type="paragraph" w:customStyle="1" w:styleId="22">
    <w:name w:val="Основной текст2"/>
    <w:basedOn w:val="a"/>
    <w:link w:val="ab"/>
    <w:rsid w:val="00AF4FEF"/>
    <w:pPr>
      <w:shd w:val="clear" w:color="auto" w:fill="FFFFFF"/>
      <w:spacing w:before="120" w:after="360" w:line="0" w:lineRule="atLeast"/>
      <w:ind w:hanging="1800"/>
    </w:pPr>
    <w:rPr>
      <w:rFonts w:asciiTheme="minorHAnsi" w:hAnsiTheme="minorHAnsi"/>
      <w:spacing w:val="7"/>
      <w:sz w:val="22"/>
    </w:rPr>
  </w:style>
  <w:style w:type="character" w:customStyle="1" w:styleId="100">
    <w:name w:val="Основной текст (10)_"/>
    <w:link w:val="101"/>
    <w:rsid w:val="00450DDF"/>
    <w:rPr>
      <w:spacing w:val="10"/>
      <w:shd w:val="clear" w:color="auto" w:fill="FFFFFF"/>
    </w:rPr>
  </w:style>
  <w:style w:type="character" w:customStyle="1" w:styleId="85pt0pt">
    <w:name w:val="Основной текст + 8;5 pt;Интервал 0 pt"/>
    <w:rsid w:val="00450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450DDF"/>
    <w:pPr>
      <w:shd w:val="clear" w:color="auto" w:fill="FFFFFF"/>
      <w:spacing w:line="273" w:lineRule="exact"/>
      <w:ind w:firstLine="700"/>
    </w:pPr>
    <w:rPr>
      <w:rFonts w:asciiTheme="minorHAnsi" w:hAnsiTheme="minorHAnsi"/>
      <w:spacing w:val="10"/>
      <w:sz w:val="22"/>
    </w:rPr>
  </w:style>
  <w:style w:type="character" w:customStyle="1" w:styleId="ConsPlusNormal1">
    <w:name w:val="ConsPlusNormal Знак"/>
    <w:link w:val="ConsPlusNormal0"/>
    <w:locked/>
    <w:rsid w:val="00450DDF"/>
    <w:rPr>
      <w:rFonts w:ascii="Arial" w:hAnsi="Arial" w:cs="Arial"/>
      <w:sz w:val="20"/>
    </w:rPr>
  </w:style>
  <w:style w:type="paragraph" w:styleId="ac">
    <w:name w:val="Balloon Text"/>
    <w:basedOn w:val="a"/>
    <w:link w:val="ad"/>
    <w:uiPriority w:val="99"/>
    <w:semiHidden/>
    <w:unhideWhenUsed/>
    <w:rsid w:val="00383C0A"/>
    <w:rPr>
      <w:rFonts w:ascii="Tahoma" w:hAnsi="Tahoma" w:cs="Tahoma"/>
      <w:sz w:val="16"/>
      <w:szCs w:val="16"/>
    </w:rPr>
  </w:style>
  <w:style w:type="character" w:customStyle="1" w:styleId="ad">
    <w:name w:val="Текст выноски Знак"/>
    <w:basedOn w:val="a0"/>
    <w:link w:val="ac"/>
    <w:uiPriority w:val="99"/>
    <w:semiHidden/>
    <w:rsid w:val="00383C0A"/>
    <w:rPr>
      <w:rFonts w:ascii="Tahoma" w:hAnsi="Tahoma" w:cs="Tahoma"/>
      <w:sz w:val="16"/>
      <w:szCs w:val="16"/>
    </w:rPr>
  </w:style>
  <w:style w:type="character" w:customStyle="1" w:styleId="3">
    <w:name w:val="Основной текст (3)_"/>
    <w:link w:val="30"/>
    <w:rsid w:val="00A34859"/>
    <w:rPr>
      <w:rFonts w:ascii="Times New Roman" w:eastAsia="Times New Roman" w:hAnsi="Times New Roman" w:cs="Times New Roman"/>
      <w:b/>
      <w:bCs/>
      <w:spacing w:val="7"/>
      <w:sz w:val="20"/>
      <w:szCs w:val="20"/>
      <w:shd w:val="clear" w:color="auto" w:fill="FFFFFF"/>
    </w:rPr>
  </w:style>
  <w:style w:type="character" w:customStyle="1" w:styleId="9">
    <w:name w:val="Основной текст (9)_"/>
    <w:link w:val="90"/>
    <w:rsid w:val="00A34859"/>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A34859"/>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30">
    <w:name w:val="Основной текст (3)"/>
    <w:basedOn w:val="a"/>
    <w:link w:val="3"/>
    <w:rsid w:val="00A34859"/>
    <w:pPr>
      <w:shd w:val="clear" w:color="auto" w:fill="FFFFFF"/>
      <w:spacing w:line="0" w:lineRule="atLeast"/>
      <w:ind w:firstLine="567"/>
    </w:pPr>
    <w:rPr>
      <w:rFonts w:eastAsia="Times New Roman" w:cs="Times New Roman"/>
      <w:b/>
      <w:bCs/>
      <w:spacing w:val="7"/>
      <w:sz w:val="20"/>
      <w:szCs w:val="20"/>
    </w:rPr>
  </w:style>
  <w:style w:type="paragraph" w:customStyle="1" w:styleId="90">
    <w:name w:val="Основной текст (9)"/>
    <w:basedOn w:val="a"/>
    <w:link w:val="9"/>
    <w:rsid w:val="00A34859"/>
    <w:pPr>
      <w:shd w:val="clear" w:color="auto" w:fill="FFFFFF"/>
      <w:spacing w:after="240" w:line="0" w:lineRule="atLeast"/>
      <w:ind w:hanging="2080"/>
    </w:pPr>
    <w:rPr>
      <w:rFonts w:eastAsia="Times New Roman" w:cs="Times New Roman"/>
      <w:i/>
      <w:iCs/>
      <w:spacing w:val="1"/>
      <w:sz w:val="20"/>
      <w:szCs w:val="20"/>
    </w:rPr>
  </w:style>
  <w:style w:type="paragraph" w:styleId="ae">
    <w:name w:val="No Spacing"/>
    <w:uiPriority w:val="1"/>
    <w:qFormat/>
    <w:rsid w:val="003604F0"/>
    <w:pPr>
      <w:ind w:firstLine="709"/>
      <w:jc w:val="both"/>
    </w:pPr>
    <w:rPr>
      <w:rFonts w:ascii="Times New Roman" w:hAnsi="Times New Roman"/>
      <w:sz w:val="28"/>
    </w:rPr>
  </w:style>
  <w:style w:type="paragraph" w:customStyle="1" w:styleId="13">
    <w:name w:val="Верх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styleId="af">
    <w:name w:val="Normal (Web)"/>
    <w:basedOn w:val="a"/>
    <w:uiPriority w:val="99"/>
    <w:unhideWhenUsed/>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4">
    <w:name w:val="Название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nospacing">
    <w:name w:val="nospacing"/>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fontstyle18">
    <w:name w:val="fontstyle18"/>
    <w:basedOn w:val="a0"/>
    <w:rsid w:val="00ED5E4E"/>
  </w:style>
  <w:style w:type="paragraph" w:customStyle="1" w:styleId="listparagraph">
    <w:name w:val="listparagraph"/>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5">
    <w:name w:val="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900">
    <w:name w:val="9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23">
    <w:name w:val="2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0pt">
    <w:name w:val="0pt"/>
    <w:basedOn w:val="a0"/>
    <w:rsid w:val="00ED5E4E"/>
  </w:style>
  <w:style w:type="paragraph" w:customStyle="1" w:styleId="bodytext">
    <w:name w:val="bodytext"/>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130">
    <w:name w:val="13"/>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character" w:customStyle="1" w:styleId="85pt0pt0">
    <w:name w:val="85pt0pt"/>
    <w:basedOn w:val="a0"/>
    <w:rsid w:val="00ED5E4E"/>
  </w:style>
  <w:style w:type="paragraph" w:customStyle="1" w:styleId="16">
    <w:name w:val="Нижний колонтитул1"/>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40">
    <w:name w:val="4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50">
    <w:name w:val="50"/>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40">
    <w:name w:val="a4"/>
    <w:basedOn w:val="a"/>
    <w:rsid w:val="00ED5E4E"/>
    <w:pPr>
      <w:spacing w:before="100" w:beforeAutospacing="1" w:after="100" w:afterAutospacing="1"/>
      <w:ind w:firstLine="0"/>
      <w:jc w:val="left"/>
    </w:pPr>
    <w:rPr>
      <w:rFonts w:eastAsia="Times New Roman" w:cs="Times New Roman"/>
      <w:kern w:val="0"/>
      <w:sz w:val="24"/>
      <w:szCs w:val="24"/>
      <w14:ligatures w14:val="none"/>
    </w:rPr>
  </w:style>
  <w:style w:type="paragraph" w:customStyle="1" w:styleId="a50">
    <w:name w:val="a5"/>
    <w:basedOn w:val="a"/>
    <w:rsid w:val="00ED5E4E"/>
    <w:pPr>
      <w:spacing w:before="100" w:beforeAutospacing="1" w:after="100" w:afterAutospacing="1"/>
      <w:ind w:firstLine="0"/>
      <w:jc w:val="left"/>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ugin.ostro@govvr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22519-473C-4E95-8881-39CD0B784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56</Pages>
  <Words>20873</Words>
  <Characters>118978</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Казьмин Алексей Владимирович</dc:creator>
  <cp:lastModifiedBy>mastyg</cp:lastModifiedBy>
  <cp:revision>9</cp:revision>
  <cp:lastPrinted>2024-01-31T12:08:00Z</cp:lastPrinted>
  <dcterms:created xsi:type="dcterms:W3CDTF">2023-12-02T21:24:00Z</dcterms:created>
  <dcterms:modified xsi:type="dcterms:W3CDTF">2024-02-05T08:20:00Z</dcterms:modified>
</cp:coreProperties>
</file>