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1B" w:rsidRDefault="00F9381B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437B95" w:rsidRPr="007C529A" w:rsidRDefault="00437B95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529A">
        <w:rPr>
          <w:rFonts w:ascii="Arial" w:hAnsi="Arial" w:cs="Arial"/>
          <w:sz w:val="24"/>
          <w:szCs w:val="24"/>
        </w:rPr>
        <w:t>АДМИНИСТРАЦИЯ МАСТЮГИНСКОГО СЕЛЬСКОГО ПОСЕЛЕНИЯ</w:t>
      </w:r>
    </w:p>
    <w:p w:rsidR="00437B95" w:rsidRPr="007C529A" w:rsidRDefault="00437B95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437B95" w:rsidRPr="007C529A" w:rsidRDefault="00437B95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ВОРОНЕЖСКОЙ ОБЛАСТИ</w:t>
      </w:r>
    </w:p>
    <w:p w:rsidR="00437B95" w:rsidRDefault="00437B95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7B95" w:rsidRPr="007C529A" w:rsidRDefault="00437B95" w:rsidP="00437B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ПОСТАНОВЛЕНИЕ</w:t>
      </w:r>
    </w:p>
    <w:p w:rsidR="00437B95" w:rsidRPr="007C529A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37B95" w:rsidRPr="007F00B1" w:rsidRDefault="007F00B1" w:rsidP="00437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00B1">
        <w:rPr>
          <w:rFonts w:ascii="Arial" w:hAnsi="Arial" w:cs="Arial"/>
          <w:sz w:val="24"/>
          <w:szCs w:val="24"/>
        </w:rPr>
        <w:t>___________</w:t>
      </w:r>
      <w:r w:rsidR="00437B95" w:rsidRPr="007F00B1">
        <w:rPr>
          <w:rFonts w:ascii="Arial" w:hAnsi="Arial" w:cs="Arial"/>
          <w:sz w:val="24"/>
          <w:szCs w:val="24"/>
        </w:rPr>
        <w:t xml:space="preserve">2022 года № </w:t>
      </w:r>
    </w:p>
    <w:p w:rsidR="00437B95" w:rsidRPr="00A005C5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5C5">
        <w:rPr>
          <w:rFonts w:ascii="Arial" w:hAnsi="Arial" w:cs="Arial"/>
          <w:sz w:val="24"/>
          <w:szCs w:val="24"/>
        </w:rPr>
        <w:t>с. Мастюгино</w:t>
      </w:r>
    </w:p>
    <w:p w:rsidR="00437B95" w:rsidRPr="007C529A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959D0" w:rsidRPr="000959D0" w:rsidRDefault="00437B95" w:rsidP="000959D0">
      <w:pPr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Об утверждении формы проверочного листа</w:t>
      </w:r>
      <w:r>
        <w:rPr>
          <w:rFonts w:ascii="Arial" w:hAnsi="Arial" w:cs="Arial"/>
          <w:sz w:val="24"/>
          <w:szCs w:val="24"/>
        </w:rPr>
        <w:t xml:space="preserve"> (списка контрольных вопросов), </w:t>
      </w:r>
      <w:r w:rsidRPr="007C529A">
        <w:rPr>
          <w:rFonts w:ascii="Arial" w:hAnsi="Arial" w:cs="Arial"/>
          <w:sz w:val="24"/>
          <w:szCs w:val="24"/>
        </w:rPr>
        <w:t>применяемой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мероприятия </w:t>
      </w:r>
      <w:r w:rsidRPr="007C529A">
        <w:rPr>
          <w:rFonts w:ascii="Arial" w:hAnsi="Arial" w:cs="Arial"/>
          <w:sz w:val="24"/>
          <w:szCs w:val="24"/>
        </w:rPr>
        <w:t>в рамках осущест</w:t>
      </w:r>
      <w:r>
        <w:rPr>
          <w:rFonts w:ascii="Arial" w:hAnsi="Arial" w:cs="Arial"/>
          <w:sz w:val="24"/>
          <w:szCs w:val="24"/>
        </w:rPr>
        <w:t xml:space="preserve">вления муниципального контроля </w:t>
      </w:r>
      <w:r w:rsidR="000959D0" w:rsidRPr="000959D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Мастюгинского сельского поселения Острогожского муниципального района Воронежской области</w:t>
      </w:r>
    </w:p>
    <w:p w:rsidR="00437B95" w:rsidRPr="007C529A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7B95" w:rsidRPr="007C529A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"О государственном контроле (надзоре) и муниципальном контроле в Российской Федерации" и «Решения </w:t>
      </w:r>
      <w:r>
        <w:rPr>
          <w:rFonts w:ascii="Arial" w:hAnsi="Arial" w:cs="Arial"/>
          <w:sz w:val="24"/>
          <w:szCs w:val="24"/>
        </w:rPr>
        <w:t xml:space="preserve">Совета народных депутатов Мастюгинского </w:t>
      </w:r>
      <w:r w:rsidRPr="007C529A">
        <w:rPr>
          <w:rFonts w:ascii="Arial" w:hAnsi="Arial" w:cs="Arial"/>
          <w:sz w:val="24"/>
          <w:szCs w:val="24"/>
        </w:rPr>
        <w:t xml:space="preserve">сельского поселения Острогожского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06.12.202</w:t>
      </w:r>
      <w:r w:rsidRPr="007C529A">
        <w:rPr>
          <w:rFonts w:ascii="Arial" w:hAnsi="Arial" w:cs="Arial"/>
          <w:sz w:val="24"/>
          <w:szCs w:val="24"/>
        </w:rPr>
        <w:t>1г №</w:t>
      </w:r>
      <w:r w:rsidR="000959D0">
        <w:rPr>
          <w:rFonts w:ascii="Arial" w:hAnsi="Arial" w:cs="Arial"/>
          <w:sz w:val="24"/>
          <w:szCs w:val="24"/>
        </w:rPr>
        <w:t xml:space="preserve"> 61</w:t>
      </w:r>
      <w:r w:rsidRPr="007C529A">
        <w:rPr>
          <w:rFonts w:ascii="Arial" w:hAnsi="Arial" w:cs="Arial"/>
          <w:sz w:val="24"/>
          <w:szCs w:val="24"/>
        </w:rPr>
        <w:t xml:space="preserve"> «</w:t>
      </w:r>
      <w:r w:rsidR="000959D0" w:rsidRPr="000959D0">
        <w:rPr>
          <w:rFonts w:ascii="Arial" w:hAnsi="Arial" w:cs="Arial"/>
          <w:bCs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Мастюгинского сельского поселения Острогожского муниципального района Воронежской области</w:t>
      </w:r>
      <w:r w:rsidRPr="007C529A">
        <w:rPr>
          <w:rFonts w:ascii="Arial" w:hAnsi="Arial" w:cs="Arial"/>
          <w:sz w:val="24"/>
          <w:szCs w:val="24"/>
        </w:rPr>
        <w:t xml:space="preserve">», администрация </w:t>
      </w:r>
      <w:r>
        <w:rPr>
          <w:rFonts w:ascii="Arial" w:hAnsi="Arial" w:cs="Arial"/>
          <w:sz w:val="24"/>
          <w:szCs w:val="24"/>
        </w:rPr>
        <w:t>Мастюгинского</w:t>
      </w:r>
      <w:r w:rsidRPr="007C529A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437B95" w:rsidRDefault="00437B95" w:rsidP="00437B95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>ПОСТАНОВЛЯЕТ:</w:t>
      </w:r>
    </w:p>
    <w:p w:rsidR="00437B95" w:rsidRPr="007C529A" w:rsidRDefault="00437B95" w:rsidP="00437B95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437B95" w:rsidRPr="007C529A" w:rsidRDefault="007F00B1" w:rsidP="007F0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37B95" w:rsidRPr="007C529A">
        <w:rPr>
          <w:rFonts w:ascii="Arial" w:hAnsi="Arial" w:cs="Arial"/>
          <w:sz w:val="24"/>
          <w:szCs w:val="24"/>
        </w:rPr>
        <w:t xml:space="preserve">1. Утвердить форму </w:t>
      </w:r>
      <w:r w:rsidRPr="007C529A">
        <w:rPr>
          <w:rFonts w:ascii="Arial" w:hAnsi="Arial" w:cs="Arial"/>
          <w:sz w:val="24"/>
          <w:szCs w:val="24"/>
        </w:rPr>
        <w:t>проверочного листа</w:t>
      </w:r>
      <w:r>
        <w:rPr>
          <w:rFonts w:ascii="Arial" w:hAnsi="Arial" w:cs="Arial"/>
          <w:sz w:val="24"/>
          <w:szCs w:val="24"/>
        </w:rPr>
        <w:t xml:space="preserve"> (списка контрольных вопросов), </w:t>
      </w:r>
      <w:r w:rsidRPr="007C529A">
        <w:rPr>
          <w:rFonts w:ascii="Arial" w:hAnsi="Arial" w:cs="Arial"/>
          <w:sz w:val="24"/>
          <w:szCs w:val="24"/>
        </w:rPr>
        <w:t>применяемой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мероприятия </w:t>
      </w:r>
      <w:r w:rsidRPr="007C529A">
        <w:rPr>
          <w:rFonts w:ascii="Arial" w:hAnsi="Arial" w:cs="Arial"/>
          <w:sz w:val="24"/>
          <w:szCs w:val="24"/>
        </w:rPr>
        <w:t>в рамках осущест</w:t>
      </w:r>
      <w:r>
        <w:rPr>
          <w:rFonts w:ascii="Arial" w:hAnsi="Arial" w:cs="Arial"/>
          <w:sz w:val="24"/>
          <w:szCs w:val="24"/>
        </w:rPr>
        <w:t xml:space="preserve">вления муниципального контроля </w:t>
      </w:r>
      <w:r w:rsidRPr="000959D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Мастюгинского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437B95" w:rsidRPr="007C529A">
        <w:rPr>
          <w:rFonts w:ascii="Arial" w:hAnsi="Arial" w:cs="Arial"/>
          <w:sz w:val="24"/>
          <w:szCs w:val="24"/>
        </w:rPr>
        <w:t>согласно приложению № 1.</w:t>
      </w:r>
    </w:p>
    <w:p w:rsidR="00437B95" w:rsidRPr="007C529A" w:rsidRDefault="00437B95" w:rsidP="00437B95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1" w:name="sub_5"/>
      <w:r w:rsidRPr="007C529A">
        <w:t>2. Настоящее Постановление вступает в силу со дня подписания и подлежит обнародованию.</w:t>
      </w:r>
    </w:p>
    <w:p w:rsidR="00437B95" w:rsidRPr="007C529A" w:rsidRDefault="00437B95" w:rsidP="00437B95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437B95" w:rsidRDefault="00437B95" w:rsidP="00437B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9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Мастюгинского </w:t>
      </w:r>
      <w:r w:rsidRPr="007C529A">
        <w:rPr>
          <w:rFonts w:ascii="Arial" w:hAnsi="Arial" w:cs="Arial"/>
          <w:sz w:val="24"/>
          <w:szCs w:val="24"/>
        </w:rPr>
        <w:t xml:space="preserve">сельского поселения                                    </w:t>
      </w:r>
      <w:bookmarkEnd w:id="1"/>
      <w:proofErr w:type="spellStart"/>
      <w:r>
        <w:rPr>
          <w:rFonts w:ascii="Arial" w:hAnsi="Arial" w:cs="Arial"/>
          <w:sz w:val="24"/>
          <w:szCs w:val="24"/>
        </w:rPr>
        <w:t>В.С.Грызлов</w:t>
      </w:r>
      <w:proofErr w:type="spellEnd"/>
    </w:p>
    <w:p w:rsidR="00437B95" w:rsidRDefault="00437B95" w:rsidP="00437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31F1" w:rsidRPr="00F269D6" w:rsidRDefault="006431F1" w:rsidP="00437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0959D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6431F1" w:rsidRPr="00F269D6" w:rsidRDefault="006431F1" w:rsidP="00437B95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0959D0">
        <w:rPr>
          <w:rFonts w:ascii="Arial" w:eastAsia="Times New Roman" w:hAnsi="Arial" w:cs="Arial"/>
          <w:sz w:val="24"/>
          <w:szCs w:val="24"/>
          <w:lang w:eastAsia="ru-RU"/>
        </w:rPr>
        <w:t>администрации Мастюгинского</w:t>
      </w: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1F1" w:rsidRPr="00F269D6" w:rsidRDefault="006431F1" w:rsidP="00437B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Острогожского муниципального района </w:t>
      </w:r>
    </w:p>
    <w:p w:rsidR="006431F1" w:rsidRPr="00F269D6" w:rsidRDefault="006431F1" w:rsidP="00437B95">
      <w:pPr>
        <w:spacing w:after="0" w:line="240" w:lineRule="auto"/>
        <w:ind w:hanging="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__ _______ 2022 г. №_____</w:t>
      </w:r>
    </w:p>
    <w:p w:rsidR="006431F1" w:rsidRPr="007F00B1" w:rsidRDefault="006431F1" w:rsidP="00437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00B1">
        <w:rPr>
          <w:rFonts w:ascii="Arial" w:eastAsia="Times New Roman" w:hAnsi="Arial" w:cs="Arial"/>
          <w:sz w:val="24"/>
          <w:szCs w:val="24"/>
          <w:lang w:eastAsia="ru-RU"/>
        </w:rPr>
        <w:t>Проверочный лист</w:t>
      </w:r>
    </w:p>
    <w:p w:rsidR="006431F1" w:rsidRPr="007F00B1" w:rsidRDefault="006431F1" w:rsidP="00437B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F00B1">
        <w:rPr>
          <w:rFonts w:ascii="Arial" w:eastAsia="Times New Roman" w:hAnsi="Arial" w:cs="Arial"/>
          <w:sz w:val="24"/>
          <w:szCs w:val="24"/>
          <w:lang w:eastAsia="ru-RU"/>
        </w:rPr>
        <w:t>применяемый</w:t>
      </w:r>
      <w:proofErr w:type="gramEnd"/>
      <w:r w:rsidRPr="007F00B1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F00B1">
        <w:rPr>
          <w:rFonts w:ascii="Arial" w:eastAsia="Times New Roman" w:hAnsi="Arial" w:cs="Arial"/>
          <w:sz w:val="24"/>
          <w:szCs w:val="24"/>
          <w:lang w:eastAsia="ru-RU"/>
        </w:rPr>
        <w:t xml:space="preserve">1. На основании: </w:t>
      </w:r>
      <w:r w:rsidRPr="00F26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была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проверка в рамках __________________________________________________________________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3. В 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отношении:_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(наименование юридического лица, фамилия, имя, отчество (при наличии) индивидуального предпринимателя)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4. По адресу/адресам: __________________________________________________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5. Проверочный лист составлен: ____________________________________________________________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муниципального контроля (надзора))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_________________________________________________________________</w:t>
      </w:r>
    </w:p>
    <w:p w:rsidR="006431F1" w:rsidRPr="00F269D6" w:rsidRDefault="006431F1" w:rsidP="007F00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F269D6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  <w:r w:rsidRPr="00F269D6">
        <w:rPr>
          <w:rFonts w:ascii="Arial" w:eastAsia="Times New Roman" w:hAnsi="Arial" w:cs="Arial"/>
          <w:sz w:val="24"/>
          <w:szCs w:val="24"/>
          <w:lang w:eastAsia="ru-RU"/>
        </w:rPr>
        <w:t>, имя, отчество (при наличии), должность должностного лица, проводившего(их) проверку и заполняющего проверочный лист)</w:t>
      </w:r>
    </w:p>
    <w:p w:rsidR="006431F1" w:rsidRPr="00F269D6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6431F1" w:rsidRDefault="006431F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0B1" w:rsidRPr="00F269D6" w:rsidRDefault="007F00B1" w:rsidP="007F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1F1" w:rsidRPr="00F269D6" w:rsidRDefault="006431F1" w:rsidP="00F269D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1025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84"/>
        <w:gridCol w:w="2460"/>
        <w:gridCol w:w="750"/>
        <w:gridCol w:w="699"/>
        <w:gridCol w:w="1771"/>
        <w:gridCol w:w="1831"/>
      </w:tblGrid>
      <w:tr w:rsidR="006431F1" w:rsidRPr="00F269D6" w:rsidTr="006431F1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4.11 ГОСТ Р 58862-2020. Национальный стандарт Российской Федерации. Дороги автомобильные общего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пользования. Содержание. Периодичность проведения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результатов оценки технического состояния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Временные ограничение или прекращение движения транспортных средств по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автомобильным дорогам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2 статьи 30 Федерального закона от 08.11.2007 № 257-ФЗ «Об автомобильных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24.1 статьи 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мониторинга, включающего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8 статьи 26 Федерального закона от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конструкций, информационных щитов и указателей»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владельцев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путепроводы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13.3 Технического регламента Таможенного союза «Безопасность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владельцев автомобильных дорог и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014/2011), утвержденного Решением Комиссии Таможенного союза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переезды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знаки и 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13.6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13.7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13.8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24.1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декларации материалов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24.2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24.3 Технического регламента Таможенного союза «Безопасность автомобильных 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</w:t>
            </w: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014/2011), утвержденного Решением Комиссии Таможенного союза от 18.10.2011 N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сертификата либо сведений о сертификате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269D6" w:rsidRDefault="006431F1" w:rsidP="00F269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Владелец объекта дорожного сервиса</w:t>
            </w:r>
          </w:p>
        </w:tc>
      </w:tr>
      <w:tr w:rsidR="006431F1" w:rsidRPr="00F269D6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431F1" w:rsidRPr="00F269D6" w:rsidRDefault="006431F1" w:rsidP="00F26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9D6">
        <w:rPr>
          <w:rFonts w:ascii="Arial" w:eastAsia="Times New Roman" w:hAnsi="Arial" w:cs="Arial"/>
          <w:sz w:val="24"/>
          <w:szCs w:val="24"/>
          <w:lang w:eastAsia="ru-RU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E3583F" w:rsidRPr="00F26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 w:rsidRPr="00F269D6">
        <w:rPr>
          <w:rFonts w:ascii="Arial" w:eastAsia="Times New Roman" w:hAnsi="Arial" w:cs="Arial"/>
          <w:sz w:val="24"/>
          <w:szCs w:val="24"/>
          <w:lang w:eastAsia="ru-RU"/>
        </w:rPr>
        <w:t>в сети «Интернет».</w:t>
      </w:r>
    </w:p>
    <w:tbl>
      <w:tblPr>
        <w:tblW w:w="101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5"/>
        <w:gridCol w:w="2241"/>
        <w:gridCol w:w="3075"/>
      </w:tblGrid>
      <w:tr w:rsidR="00F269D6" w:rsidRPr="00F269D6" w:rsidTr="00E3583F">
        <w:trPr>
          <w:trHeight w:val="22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Юридическое лицо, фамилия, имя, отчество (при наличии)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предпринимателя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</w:t>
            </w:r>
          </w:p>
        </w:tc>
      </w:tr>
      <w:tr w:rsidR="00F269D6" w:rsidRPr="00F269D6" w:rsidTr="00E3583F">
        <w:trPr>
          <w:trHeight w:val="19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подписи</w:t>
            </w:r>
          </w:p>
        </w:tc>
      </w:tr>
      <w:tr w:rsidR="00F269D6" w:rsidRPr="00F269D6" w:rsidTr="00E3583F">
        <w:trPr>
          <w:trHeight w:val="776"/>
        </w:trPr>
        <w:tc>
          <w:tcPr>
            <w:tcW w:w="10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юридического лица, индивидуального предпринимателя от подписания проверочного листа _______________________________________________________________________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431F1" w:rsidRPr="00F269D6" w:rsidRDefault="006431F1" w:rsidP="00F269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</w:t>
            </w:r>
            <w:proofErr w:type="gramStart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_»_</w:t>
            </w:r>
            <w:proofErr w:type="gramEnd"/>
            <w:r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____________20___г</w:t>
            </w:r>
            <w:r w:rsidR="00E3583F" w:rsidRPr="00F269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3BEB" w:rsidRPr="00F269D6" w:rsidRDefault="00693BEB" w:rsidP="00F26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93BEB" w:rsidRPr="00F269D6" w:rsidSect="00F269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F1"/>
    <w:rsid w:val="000959D0"/>
    <w:rsid w:val="00437B95"/>
    <w:rsid w:val="006431F1"/>
    <w:rsid w:val="00693BEB"/>
    <w:rsid w:val="007F00B1"/>
    <w:rsid w:val="00BF3954"/>
    <w:rsid w:val="00E3583F"/>
    <w:rsid w:val="00F269D6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D271-2C84-42E5-8C83-4DF09B3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7B9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7F00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2022-01-27T08:01:00Z</dcterms:created>
  <dcterms:modified xsi:type="dcterms:W3CDTF">2022-02-04T13:46:00Z</dcterms:modified>
</cp:coreProperties>
</file>