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9E1144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194A70" w:rsidRPr="006E7501">
        <w:rPr>
          <w:rFonts w:ascii="Arial" w:hAnsi="Arial" w:cs="Arial"/>
          <w:bCs/>
        </w:rPr>
        <w:t xml:space="preserve">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970C02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B391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194A70" w:rsidRPr="006E7501">
        <w:rPr>
          <w:rFonts w:ascii="Arial" w:hAnsi="Arial" w:cs="Arial"/>
        </w:rPr>
        <w:t xml:space="preserve">» </w:t>
      </w:r>
      <w:r w:rsidR="00CB391D">
        <w:rPr>
          <w:rFonts w:ascii="Arial" w:hAnsi="Arial" w:cs="Arial"/>
        </w:rPr>
        <w:t>марта</w:t>
      </w:r>
      <w:r w:rsidR="00194A70" w:rsidRPr="006E7501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2023</w:t>
      </w:r>
      <w:r w:rsidR="00194A70" w:rsidRPr="006E7501">
        <w:rPr>
          <w:rFonts w:ascii="Arial" w:hAnsi="Arial" w:cs="Arial"/>
        </w:rPr>
        <w:t xml:space="preserve"> года № </w:t>
      </w:r>
      <w:r w:rsidR="005F5632">
        <w:rPr>
          <w:rFonts w:ascii="Arial" w:hAnsi="Arial" w:cs="Arial"/>
        </w:rPr>
        <w:t>11</w:t>
      </w:r>
      <w:r w:rsidR="00CB391D">
        <w:rPr>
          <w:rFonts w:ascii="Arial" w:hAnsi="Arial" w:cs="Arial"/>
        </w:rPr>
        <w:t>6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9E1144">
        <w:rPr>
          <w:rFonts w:ascii="Arial" w:hAnsi="Arial" w:cs="Arial"/>
        </w:rPr>
        <w:t>Мастюгино</w:t>
      </w:r>
    </w:p>
    <w:p w:rsidR="00194A70" w:rsidRPr="006E7501" w:rsidRDefault="00194A70" w:rsidP="00CB391D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О внесении изменени</w:t>
      </w:r>
      <w:r w:rsidR="009E1144">
        <w:rPr>
          <w:rFonts w:ascii="Arial" w:hAnsi="Arial" w:cs="Arial"/>
        </w:rPr>
        <w:t>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</w:t>
      </w:r>
      <w:r w:rsidR="002E7589">
        <w:rPr>
          <w:rFonts w:ascii="Arial" w:hAnsi="Arial" w:cs="Arial"/>
        </w:rPr>
        <w:t>поселения от 25.03.2020</w:t>
      </w:r>
      <w:r w:rsidR="009E1144">
        <w:rPr>
          <w:rFonts w:ascii="Arial" w:hAnsi="Arial" w:cs="Arial"/>
        </w:rPr>
        <w:t xml:space="preserve"> </w:t>
      </w:r>
      <w:r w:rsidR="002E7589">
        <w:rPr>
          <w:rFonts w:ascii="Arial" w:hAnsi="Arial" w:cs="Arial"/>
        </w:rPr>
        <w:t>г</w:t>
      </w:r>
      <w:r w:rsidR="009E1144">
        <w:rPr>
          <w:rFonts w:ascii="Arial" w:hAnsi="Arial" w:cs="Arial"/>
        </w:rPr>
        <w:t>.</w:t>
      </w:r>
      <w:r w:rsidR="002E7589">
        <w:rPr>
          <w:rFonts w:ascii="Arial" w:hAnsi="Arial" w:cs="Arial"/>
        </w:rPr>
        <w:t xml:space="preserve"> № </w:t>
      </w:r>
      <w:r w:rsidR="009E1144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9E1144">
        <w:rPr>
          <w:rFonts w:ascii="Arial" w:hAnsi="Arial" w:cs="Arial"/>
          <w:bCs/>
        </w:rPr>
        <w:t>Мастюгинского</w:t>
      </w:r>
      <w:r w:rsidR="002E7589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5E54EF">
        <w:t xml:space="preserve"> 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Во исполнении Протеста </w:t>
      </w:r>
      <w:r w:rsidR="00823ABB">
        <w:rPr>
          <w:rFonts w:ascii="Arial" w:hAnsi="Arial" w:cs="Arial"/>
        </w:rPr>
        <w:t>Острогожской</w:t>
      </w:r>
      <w:r w:rsidR="001139F7">
        <w:rPr>
          <w:rFonts w:ascii="Arial" w:hAnsi="Arial" w:cs="Arial"/>
        </w:rPr>
        <w:t xml:space="preserve"> ме</w:t>
      </w:r>
      <w:r w:rsidR="002E7589">
        <w:rPr>
          <w:rFonts w:ascii="Arial" w:hAnsi="Arial" w:cs="Arial"/>
        </w:rPr>
        <w:t xml:space="preserve">жрайонной </w:t>
      </w:r>
      <w:r w:rsidR="00823ABB">
        <w:rPr>
          <w:rFonts w:ascii="Arial" w:hAnsi="Arial" w:cs="Arial"/>
        </w:rPr>
        <w:t>прокуратуры от 18.01.202</w:t>
      </w:r>
      <w:r w:rsidR="009E1144">
        <w:rPr>
          <w:rFonts w:ascii="Arial" w:hAnsi="Arial" w:cs="Arial"/>
        </w:rPr>
        <w:t xml:space="preserve">3г. </w:t>
      </w:r>
      <w:r w:rsidR="00823ABB">
        <w:rPr>
          <w:rFonts w:ascii="Arial" w:hAnsi="Arial" w:cs="Arial"/>
        </w:rPr>
        <w:t xml:space="preserve"> №</w:t>
      </w:r>
      <w:r w:rsidR="009E1144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2-1-2023</w:t>
      </w:r>
      <w:r w:rsidRPr="006E7501">
        <w:rPr>
          <w:rFonts w:ascii="Arial" w:hAnsi="Arial" w:cs="Arial"/>
        </w:rPr>
        <w:t xml:space="preserve"> на </w:t>
      </w:r>
      <w:r w:rsidR="002E7589" w:rsidRPr="002E7589">
        <w:rPr>
          <w:rFonts w:ascii="Arial" w:hAnsi="Arial" w:cs="Arial"/>
        </w:rPr>
        <w:t xml:space="preserve">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="002E7589" w:rsidRPr="002E7589">
        <w:rPr>
          <w:rFonts w:ascii="Arial" w:hAnsi="Arial" w:cs="Arial"/>
        </w:rPr>
        <w:t xml:space="preserve"> сельского поселения от 25.03.2020</w:t>
      </w:r>
      <w:r w:rsidR="009E1144">
        <w:rPr>
          <w:rFonts w:ascii="Arial" w:hAnsi="Arial" w:cs="Arial"/>
        </w:rPr>
        <w:t xml:space="preserve"> </w:t>
      </w:r>
      <w:r w:rsidR="002E7589" w:rsidRPr="002E7589">
        <w:rPr>
          <w:rFonts w:ascii="Arial" w:hAnsi="Arial" w:cs="Arial"/>
        </w:rPr>
        <w:t>г</w:t>
      </w:r>
      <w:r w:rsidR="009E1144">
        <w:rPr>
          <w:rFonts w:ascii="Arial" w:hAnsi="Arial" w:cs="Arial"/>
        </w:rPr>
        <w:t>.</w:t>
      </w:r>
      <w:r w:rsidR="002E7589" w:rsidRPr="002E7589">
        <w:rPr>
          <w:rFonts w:ascii="Arial" w:hAnsi="Arial" w:cs="Arial"/>
        </w:rPr>
        <w:t xml:space="preserve"> № </w:t>
      </w:r>
      <w:r w:rsidR="009E1144">
        <w:rPr>
          <w:rFonts w:ascii="Arial" w:hAnsi="Arial" w:cs="Arial"/>
        </w:rPr>
        <w:t>194</w:t>
      </w:r>
      <w:r w:rsidR="002E7589" w:rsidRPr="002E7589">
        <w:rPr>
          <w:rFonts w:ascii="Arial" w:hAnsi="Arial" w:cs="Arial"/>
        </w:rPr>
        <w:t xml:space="preserve"> «Об утверждении Правил благоустройства </w:t>
      </w:r>
      <w:r w:rsidR="009E1144">
        <w:rPr>
          <w:rFonts w:ascii="Arial" w:hAnsi="Arial" w:cs="Arial"/>
        </w:rPr>
        <w:t>Мастюгинского</w:t>
      </w:r>
      <w:r w:rsidR="002E7589"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  <w:r w:rsidRPr="002E7589">
        <w:rPr>
          <w:rFonts w:ascii="Arial" w:hAnsi="Arial" w:cs="Arial"/>
        </w:rPr>
        <w:t>,</w:t>
      </w:r>
      <w:r w:rsidRPr="006E7501">
        <w:rPr>
          <w:rFonts w:ascii="Arial" w:hAnsi="Arial" w:cs="Arial"/>
          <w:b/>
        </w:rPr>
        <w:t xml:space="preserve"> </w:t>
      </w:r>
      <w:r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4565D5" w:rsidRPr="006E7501" w:rsidRDefault="004565D5" w:rsidP="004565D5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4565D5" w:rsidRDefault="004565D5" w:rsidP="004565D5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>
        <w:rPr>
          <w:rFonts w:ascii="Arial" w:hAnsi="Arial" w:cs="Arial"/>
        </w:rPr>
        <w:t xml:space="preserve">Мастюгинского </w:t>
      </w:r>
      <w:r w:rsidRPr="006E7501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25.03.2020 г. № 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 xml:space="preserve">Мастюгинского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следующие изменения:</w:t>
      </w:r>
    </w:p>
    <w:p w:rsidR="004565D5" w:rsidRDefault="004565D5" w:rsidP="004565D5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3.2.4 дополнить абзацем 4 следующего содержания:</w:t>
      </w:r>
    </w:p>
    <w:p w:rsidR="004565D5" w:rsidRDefault="004565D5" w:rsidP="00456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4565D5" w:rsidRDefault="004565D5" w:rsidP="004565D5">
      <w:pPr>
        <w:tabs>
          <w:tab w:val="left" w:pos="1112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3.2.7 дополнить абзацем 6 следующего содержания:</w:t>
      </w:r>
    </w:p>
    <w:p w:rsidR="004565D5" w:rsidRDefault="004565D5" w:rsidP="00456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«-п</w:t>
      </w:r>
      <w:r w:rsidRPr="00F84B50">
        <w:rPr>
          <w:rFonts w:ascii="Arial" w:hAnsi="Arial" w:cs="Arial"/>
        </w:rPr>
        <w:t xml:space="preserve">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 w:rsidRPr="00F84B50">
        <w:rPr>
          <w:rFonts w:ascii="Arial" w:hAnsi="Arial" w:cs="Arial"/>
          <w:vertAlign w:val="superscript"/>
        </w:rPr>
        <w:t>+</w:t>
      </w:r>
      <w:r w:rsidRPr="00F84B50">
        <w:rPr>
          <w:rFonts w:ascii="Arial" w:hAnsi="Arial" w:cs="Arial"/>
        </w:rPr>
        <w:t>/- 5 см от размера табличек.</w:t>
      </w:r>
      <w:r>
        <w:rPr>
          <w:rFonts w:ascii="Arial" w:hAnsi="Arial" w:cs="Arial"/>
        </w:rPr>
        <w:t>».</w:t>
      </w:r>
    </w:p>
    <w:p w:rsidR="004565D5" w:rsidRPr="006E7501" w:rsidRDefault="004565D5" w:rsidP="004565D5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6E75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Пункт 3.8. дополнить подпунктом 3.8.35. следующего содержания</w:t>
      </w:r>
      <w:r w:rsidRPr="006E7501">
        <w:rPr>
          <w:rFonts w:ascii="Arial" w:hAnsi="Arial" w:cs="Arial"/>
        </w:rPr>
        <w:t>:</w:t>
      </w:r>
    </w:p>
    <w:p w:rsidR="004565D5" w:rsidRDefault="004565D5" w:rsidP="004565D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EE2912">
        <w:rPr>
          <w:rFonts w:ascii="Arial" w:eastAsia="Calibri" w:hAnsi="Arial" w:cs="Arial"/>
          <w:bCs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4565D5" w:rsidRPr="00817240" w:rsidRDefault="004565D5" w:rsidP="004565D5">
      <w:pPr>
        <w:ind w:firstLine="709"/>
        <w:jc w:val="both"/>
        <w:rPr>
          <w:rFonts w:ascii="Arial" w:hAnsi="Arial" w:cs="Arial"/>
        </w:rPr>
      </w:pPr>
      <w:r w:rsidRPr="00817240">
        <w:rPr>
          <w:rFonts w:ascii="Arial" w:hAnsi="Arial" w:cs="Arial"/>
        </w:rPr>
        <w:t xml:space="preserve">Не допускается складирование на площадках для складирования </w:t>
      </w:r>
      <w:r w:rsidRPr="00817240">
        <w:rPr>
          <w:rFonts w:ascii="Arial" w:eastAsia="Calibri" w:hAnsi="Arial" w:cs="Arial"/>
          <w:bCs/>
        </w:rPr>
        <w:t>крупногабаритных отходов</w:t>
      </w:r>
      <w:r w:rsidRPr="00817240">
        <w:rPr>
          <w:rFonts w:ascii="Arial" w:hAnsi="Arial" w:cs="Arial"/>
        </w:rPr>
        <w:t>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4565D5" w:rsidRPr="006E7501" w:rsidRDefault="004565D5" w:rsidP="004565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4565D5" w:rsidRDefault="004565D5" w:rsidP="004565D5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3. </w:t>
      </w:r>
      <w:r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6C4081" w:rsidRDefault="00DE5B01" w:rsidP="00970C02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</w:t>
      </w:r>
      <w:r w:rsidR="0092479B">
        <w:rPr>
          <w:rFonts w:ascii="Arial" w:hAnsi="Arial" w:cs="Arial"/>
        </w:rPr>
        <w:t xml:space="preserve">                              </w:t>
      </w:r>
      <w:r w:rsidR="005F5632">
        <w:rPr>
          <w:rFonts w:ascii="Arial" w:hAnsi="Arial" w:cs="Arial"/>
        </w:rPr>
        <w:t>В.С.</w:t>
      </w:r>
      <w:r w:rsidR="0092479B">
        <w:rPr>
          <w:rFonts w:ascii="Arial" w:hAnsi="Arial" w:cs="Arial"/>
        </w:rPr>
        <w:t xml:space="preserve"> </w:t>
      </w:r>
      <w:r w:rsidR="005F5632">
        <w:rPr>
          <w:rFonts w:ascii="Arial" w:hAnsi="Arial" w:cs="Arial"/>
        </w:rPr>
        <w:t>Грызлов</w:t>
      </w:r>
    </w:p>
    <w:p w:rsidR="006C4081" w:rsidRDefault="006C408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sectPr w:rsidR="006C4081" w:rsidSect="00970C02">
      <w:pgSz w:w="11906" w:h="16838"/>
      <w:pgMar w:top="241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E7589"/>
    <w:rsid w:val="004565D5"/>
    <w:rsid w:val="00477A04"/>
    <w:rsid w:val="004D12DA"/>
    <w:rsid w:val="00514F0D"/>
    <w:rsid w:val="005F5632"/>
    <w:rsid w:val="00694B0D"/>
    <w:rsid w:val="006C073F"/>
    <w:rsid w:val="006C4081"/>
    <w:rsid w:val="00796D4E"/>
    <w:rsid w:val="00823ABB"/>
    <w:rsid w:val="00881935"/>
    <w:rsid w:val="0092479B"/>
    <w:rsid w:val="00970C02"/>
    <w:rsid w:val="00974405"/>
    <w:rsid w:val="009E1144"/>
    <w:rsid w:val="00A41C9C"/>
    <w:rsid w:val="00B302C3"/>
    <w:rsid w:val="00B61FAC"/>
    <w:rsid w:val="00C1258D"/>
    <w:rsid w:val="00C212B2"/>
    <w:rsid w:val="00CB391D"/>
    <w:rsid w:val="00CF2FCF"/>
    <w:rsid w:val="00D13488"/>
    <w:rsid w:val="00DE5B01"/>
    <w:rsid w:val="00E52606"/>
    <w:rsid w:val="00E865FC"/>
    <w:rsid w:val="00EA2C8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mastyg</cp:lastModifiedBy>
  <cp:revision>10</cp:revision>
  <cp:lastPrinted>2023-12-28T11:44:00Z</cp:lastPrinted>
  <dcterms:created xsi:type="dcterms:W3CDTF">2023-02-08T08:38:00Z</dcterms:created>
  <dcterms:modified xsi:type="dcterms:W3CDTF">2025-02-21T13:28:00Z</dcterms:modified>
</cp:coreProperties>
</file>