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44" w:rsidRPr="004328E4" w:rsidRDefault="003F5C44" w:rsidP="003F5C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C44" w:rsidRPr="004328E4" w:rsidRDefault="003F5C44" w:rsidP="003F5C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28E4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3F5C44" w:rsidRPr="004328E4" w:rsidRDefault="00A83225" w:rsidP="003F5C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3F5C44" w:rsidRPr="004328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3F5C44" w:rsidRPr="004328E4" w:rsidRDefault="003F5C44" w:rsidP="003F5C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28E4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3F5C44" w:rsidRPr="004328E4" w:rsidRDefault="003F5C44" w:rsidP="003F5C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28E4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3F5C44" w:rsidRPr="004328E4" w:rsidRDefault="003F5C44" w:rsidP="003F5C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5C44" w:rsidRPr="004328E4" w:rsidRDefault="003F5C44" w:rsidP="003F5C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28E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F5C44" w:rsidRPr="004328E4" w:rsidRDefault="003F5C44" w:rsidP="003F5C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C44" w:rsidRPr="004328E4" w:rsidRDefault="00B562DF" w:rsidP="003F5C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CC54F2" w:rsidRPr="004328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CC54F2" w:rsidRPr="004328E4">
        <w:rPr>
          <w:rFonts w:ascii="Arial" w:eastAsia="Times New Roman" w:hAnsi="Arial" w:cs="Arial"/>
          <w:sz w:val="24"/>
          <w:szCs w:val="24"/>
          <w:lang w:eastAsia="ru-RU"/>
        </w:rPr>
        <w:t xml:space="preserve"> 2024 г. </w:t>
      </w:r>
      <w:r>
        <w:rPr>
          <w:rFonts w:ascii="Arial" w:eastAsia="Times New Roman" w:hAnsi="Arial" w:cs="Arial"/>
          <w:sz w:val="24"/>
          <w:szCs w:val="24"/>
          <w:lang w:eastAsia="ru-RU"/>
        </w:rPr>
        <w:t>№ 7</w:t>
      </w:r>
      <w:r w:rsidR="00A83225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3F5C44" w:rsidRPr="004328E4" w:rsidRDefault="003F5C44" w:rsidP="003F5C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28E4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A83225">
        <w:rPr>
          <w:rFonts w:ascii="Arial" w:eastAsia="Times New Roman" w:hAnsi="Arial" w:cs="Arial"/>
          <w:sz w:val="24"/>
          <w:szCs w:val="24"/>
          <w:lang w:eastAsia="ru-RU"/>
        </w:rPr>
        <w:t>Мастюгино</w:t>
      </w:r>
    </w:p>
    <w:p w:rsidR="00CC54F2" w:rsidRPr="004328E4" w:rsidRDefault="00CC54F2" w:rsidP="00CC54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C44" w:rsidRPr="004328E4" w:rsidRDefault="00CC54F2" w:rsidP="00CC54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8E4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A83225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4328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605B5C" w:rsidRPr="004328E4" w:rsidRDefault="00605B5C" w:rsidP="00605B5C">
      <w:pPr>
        <w:spacing w:after="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605B5C" w:rsidRPr="004328E4" w:rsidRDefault="00605B5C" w:rsidP="00605B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eastAsia="Calibri" w:hAnsi="Arial" w:cs="Arial"/>
          <w:sz w:val="24"/>
          <w:szCs w:val="24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328E4">
        <w:rPr>
          <w:rFonts w:ascii="Arial" w:eastAsia="Calibri" w:hAnsi="Arial" w:cs="Arial"/>
          <w:bCs/>
          <w:sz w:val="24"/>
          <w:szCs w:val="24"/>
        </w:rPr>
        <w:t>,</w:t>
      </w:r>
      <w:r w:rsidRPr="004328E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328E4">
        <w:rPr>
          <w:rFonts w:ascii="Arial" w:eastAsia="Calibri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A83225">
        <w:rPr>
          <w:rFonts w:ascii="Arial" w:eastAsia="Calibri" w:hAnsi="Arial" w:cs="Arial"/>
          <w:sz w:val="24"/>
          <w:szCs w:val="24"/>
        </w:rPr>
        <w:t>Мастюгинского</w:t>
      </w:r>
      <w:r w:rsidRPr="004328E4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администрация </w:t>
      </w:r>
      <w:r w:rsidR="00A83225">
        <w:rPr>
          <w:rFonts w:ascii="Arial" w:eastAsia="Calibri" w:hAnsi="Arial" w:cs="Arial"/>
          <w:sz w:val="24"/>
          <w:szCs w:val="24"/>
        </w:rPr>
        <w:t>Мастюгинского</w:t>
      </w:r>
      <w:r w:rsidRPr="004328E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605B5C" w:rsidRPr="004328E4" w:rsidRDefault="00605B5C" w:rsidP="00605B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05B5C" w:rsidRPr="004328E4" w:rsidRDefault="00605B5C" w:rsidP="00605B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eastAsia="Calibri" w:hAnsi="Arial" w:cs="Arial"/>
          <w:sz w:val="24"/>
          <w:szCs w:val="24"/>
        </w:rPr>
        <w:t>ПОСТАНОВЛЯЕТ:</w:t>
      </w:r>
    </w:p>
    <w:p w:rsidR="00605B5C" w:rsidRPr="004328E4" w:rsidRDefault="00605B5C" w:rsidP="00605B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05B5C" w:rsidRPr="004328E4" w:rsidRDefault="00605B5C" w:rsidP="00605B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Pr="004328E4">
        <w:rPr>
          <w:rFonts w:ascii="Arial" w:eastAsia="Calibri" w:hAnsi="Arial" w:cs="Arial"/>
          <w:sz w:val="24"/>
          <w:szCs w:val="24"/>
        </w:rPr>
        <w:t>Утвердить административный регламент по предоставлению Муниципальной услуги «</w:t>
      </w:r>
      <w:r w:rsidRPr="004328E4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4328E4">
        <w:rPr>
          <w:rFonts w:ascii="Arial" w:eastAsia="Calibri" w:hAnsi="Arial" w:cs="Arial"/>
          <w:sz w:val="24"/>
          <w:szCs w:val="24"/>
        </w:rPr>
        <w:t xml:space="preserve">» на территории </w:t>
      </w:r>
      <w:r w:rsidR="00A83225">
        <w:rPr>
          <w:rFonts w:ascii="Arial" w:eastAsia="Calibri" w:hAnsi="Arial" w:cs="Arial"/>
          <w:sz w:val="24"/>
          <w:szCs w:val="24"/>
        </w:rPr>
        <w:t>Мастюгинского</w:t>
      </w:r>
      <w:r w:rsidRPr="004328E4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согласно Приложению к настоящему постановлению.</w:t>
      </w:r>
    </w:p>
    <w:p w:rsidR="00605B5C" w:rsidRPr="004328E4" w:rsidRDefault="002A6736" w:rsidP="00605B5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eastAsia="Calibri" w:hAnsi="Arial" w:cs="Arial"/>
          <w:sz w:val="24"/>
          <w:szCs w:val="24"/>
        </w:rPr>
        <w:t>2</w:t>
      </w:r>
      <w:r w:rsidR="00605B5C" w:rsidRPr="004328E4">
        <w:rPr>
          <w:rFonts w:ascii="Arial" w:eastAsia="Calibri" w:hAnsi="Arial" w:cs="Arial"/>
          <w:sz w:val="24"/>
          <w:szCs w:val="24"/>
        </w:rPr>
        <w:t>. Настоящее постановление вступает силу со дня его обнародования.</w:t>
      </w:r>
    </w:p>
    <w:p w:rsidR="00605B5C" w:rsidRPr="004328E4" w:rsidRDefault="00605B5C" w:rsidP="00605B5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05B5C" w:rsidRPr="004328E4" w:rsidRDefault="00B562DF" w:rsidP="00605B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927E7B" w:rsidRPr="004328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3225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605B5C" w:rsidRPr="004328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A83225">
        <w:rPr>
          <w:rFonts w:ascii="Arial" w:eastAsia="Times New Roman" w:hAnsi="Arial" w:cs="Arial"/>
          <w:sz w:val="24"/>
          <w:szCs w:val="24"/>
          <w:lang w:eastAsia="ru-RU"/>
        </w:rPr>
        <w:t>В.С.Грызлов</w:t>
      </w:r>
    </w:p>
    <w:p w:rsidR="00605B5C" w:rsidRPr="004328E4" w:rsidRDefault="00605B5C" w:rsidP="00605B5C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4328E4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4328E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605B5C" w:rsidRPr="004328E4" w:rsidRDefault="00605B5C" w:rsidP="00605B5C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4328E4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r w:rsidR="00A83225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4328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A83225">
        <w:rPr>
          <w:rFonts w:ascii="Arial" w:hAnsi="Arial" w:cs="Arial"/>
          <w:sz w:val="24"/>
          <w:szCs w:val="24"/>
        </w:rPr>
        <w:t>05.</w:t>
      </w:r>
      <w:r w:rsidR="00B562DF">
        <w:rPr>
          <w:rFonts w:ascii="Arial" w:hAnsi="Arial" w:cs="Arial"/>
          <w:sz w:val="24"/>
          <w:szCs w:val="24"/>
        </w:rPr>
        <w:t>12</w:t>
      </w:r>
      <w:r w:rsidR="00E0214B" w:rsidRPr="004328E4">
        <w:rPr>
          <w:rFonts w:ascii="Arial" w:hAnsi="Arial" w:cs="Arial"/>
          <w:sz w:val="24"/>
          <w:szCs w:val="24"/>
        </w:rPr>
        <w:t xml:space="preserve">.2024 г. № </w:t>
      </w:r>
      <w:r w:rsidR="00B562DF">
        <w:rPr>
          <w:rFonts w:ascii="Arial" w:hAnsi="Arial" w:cs="Arial"/>
          <w:sz w:val="24"/>
          <w:szCs w:val="24"/>
        </w:rPr>
        <w:t>7</w:t>
      </w:r>
      <w:r w:rsidR="00A83225">
        <w:rPr>
          <w:rFonts w:ascii="Arial" w:hAnsi="Arial" w:cs="Arial"/>
          <w:sz w:val="24"/>
          <w:szCs w:val="24"/>
        </w:rPr>
        <w:t>2</w:t>
      </w:r>
    </w:p>
    <w:p w:rsidR="00605B5C" w:rsidRPr="004328E4" w:rsidRDefault="00605B5C" w:rsidP="00605B5C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</w:pPr>
    </w:p>
    <w:p w:rsidR="00605B5C" w:rsidRPr="00B562DF" w:rsidRDefault="00605B5C" w:rsidP="00B562DF">
      <w:pPr>
        <w:spacing w:after="0" w:line="240" w:lineRule="auto"/>
        <w:jc w:val="both"/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</w:pPr>
      <w:r w:rsidRPr="004328E4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Административный регламент по предоставлению муниципальной услуги «</w:t>
      </w:r>
      <w:r w:rsidRPr="004328E4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4328E4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» на территории </w:t>
      </w:r>
      <w:r w:rsidR="00A83225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Мастюгинского</w:t>
      </w:r>
      <w:r w:rsidRPr="004328E4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 сельского поселения </w:t>
      </w:r>
      <w:r w:rsidRPr="004328E4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  <w:r w:rsidR="00B562DF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Воронежской области</w:t>
      </w:r>
    </w:p>
    <w:p w:rsidR="00B562DF" w:rsidRPr="00812C35" w:rsidRDefault="00B562DF" w:rsidP="00B562DF">
      <w:pPr>
        <w:widowControl w:val="0"/>
        <w:tabs>
          <w:tab w:val="left" w:pos="56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2DF" w:rsidRDefault="00605B5C" w:rsidP="00B562DF">
      <w:pPr>
        <w:widowControl w:val="0"/>
        <w:tabs>
          <w:tab w:val="left" w:pos="567"/>
        </w:tabs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328E4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4328E4">
        <w:rPr>
          <w:rFonts w:ascii="Arial" w:eastAsia="Times New Roman" w:hAnsi="Arial" w:cs="Arial"/>
          <w:sz w:val="24"/>
          <w:szCs w:val="24"/>
          <w:lang w:eastAsia="ru-RU"/>
        </w:rPr>
        <w:t>. Общие положения</w:t>
      </w:r>
    </w:p>
    <w:p w:rsidR="00605B5C" w:rsidRPr="00B562DF" w:rsidRDefault="00605B5C" w:rsidP="00B562DF">
      <w:pPr>
        <w:widowControl w:val="0"/>
        <w:tabs>
          <w:tab w:val="left" w:pos="567"/>
        </w:tabs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562DF">
        <w:rPr>
          <w:rFonts w:ascii="Arial" w:hAnsi="Arial" w:cs="Arial"/>
          <w:sz w:val="24"/>
          <w:szCs w:val="24"/>
        </w:rPr>
        <w:t>1. Предмет регулирования Административного регламента</w:t>
      </w:r>
    </w:p>
    <w:p w:rsidR="00605B5C" w:rsidRPr="004328E4" w:rsidRDefault="00605B5C" w:rsidP="00605B5C">
      <w:pPr>
        <w:pStyle w:val="23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1.1. Предметом регулирования настоящего Административного регламента предоставления муниципальной услуги являются отношения, возникающие в связи с предоставлением администрацией </w:t>
      </w:r>
      <w:r w:rsidR="00A83225">
        <w:rPr>
          <w:rFonts w:ascii="Arial" w:hAnsi="Arial" w:cs="Arial"/>
          <w:sz w:val="24"/>
          <w:szCs w:val="24"/>
        </w:rPr>
        <w:t>Мастюгинского</w:t>
      </w:r>
      <w:r w:rsidRPr="004328E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(далее – Администрация)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A83225">
        <w:rPr>
          <w:rFonts w:ascii="Arial" w:hAnsi="Arial" w:cs="Arial"/>
          <w:sz w:val="24"/>
          <w:szCs w:val="24"/>
        </w:rPr>
        <w:t>Мастюгинского</w:t>
      </w:r>
      <w:r w:rsidRPr="004328E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(далее – Административный регламент, Муниципальная услуга).</w:t>
      </w:r>
    </w:p>
    <w:p w:rsidR="00605B5C" w:rsidRPr="004328E4" w:rsidRDefault="00605B5C" w:rsidP="00B562DF">
      <w:pPr>
        <w:pStyle w:val="23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</w:t>
      </w:r>
      <w:r w:rsidR="00A83225">
        <w:rPr>
          <w:rFonts w:ascii="Arial" w:hAnsi="Arial" w:cs="Arial"/>
          <w:sz w:val="24"/>
          <w:szCs w:val="24"/>
        </w:rPr>
        <w:t>Мастюгинского</w:t>
      </w:r>
      <w:r w:rsidRPr="004328E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должностных лиц администрации </w:t>
      </w:r>
      <w:r w:rsidR="00A83225">
        <w:rPr>
          <w:rFonts w:ascii="Arial" w:hAnsi="Arial" w:cs="Arial"/>
          <w:sz w:val="24"/>
          <w:szCs w:val="24"/>
        </w:rPr>
        <w:t>Мастюгинского</w:t>
      </w:r>
      <w:r w:rsidRPr="004328E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муниципальных служащих, МФЦ, привлекаемых организаций, </w:t>
      </w:r>
      <w:r w:rsidR="00B562DF">
        <w:rPr>
          <w:rFonts w:ascii="Arial" w:hAnsi="Arial" w:cs="Arial"/>
          <w:sz w:val="24"/>
          <w:szCs w:val="24"/>
        </w:rPr>
        <w:t>их должностных лиц, работников.</w:t>
      </w:r>
    </w:p>
    <w:p w:rsidR="00605B5C" w:rsidRPr="00B562DF" w:rsidRDefault="00605B5C" w:rsidP="00B562D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>2. Круг Заявителей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2.1. Заявителями на получение Муниципальной услуги являются физические лица, юридические лица, индивидуальные предприниматели, являющиеся застройщиками, технические заказчики (далее – Заявители).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Понятия застройщика и технического заказчика определяются в соответствии с Градостроительным кодексом Российской Федерации.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2.2. Интересы Заявителя могут представлять лица,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</w:t>
      </w:r>
      <w:r w:rsidRPr="004328E4">
        <w:rPr>
          <w:rFonts w:ascii="Arial" w:hAnsi="Arial" w:cs="Arial"/>
          <w:sz w:val="24"/>
          <w:szCs w:val="24"/>
        </w:rPr>
        <w:lastRenderedPageBreak/>
        <w:t xml:space="preserve">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605B5C" w:rsidRPr="004328E4" w:rsidRDefault="00605B5C" w:rsidP="00B562DF">
      <w:pPr>
        <w:tabs>
          <w:tab w:val="left" w:pos="1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</w:t>
      </w:r>
      <w:r w:rsidR="00B562DF">
        <w:rPr>
          <w:rFonts w:ascii="Arial" w:hAnsi="Arial" w:cs="Arial"/>
          <w:sz w:val="24"/>
          <w:szCs w:val="24"/>
        </w:rPr>
        <w:t>у Административному регламенту.</w:t>
      </w:r>
    </w:p>
    <w:p w:rsidR="00605B5C" w:rsidRPr="004328E4" w:rsidRDefault="00BB13D4" w:rsidP="00B562DF">
      <w:pPr>
        <w:widowControl w:val="0"/>
        <w:tabs>
          <w:tab w:val="left" w:pos="709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3. </w:t>
      </w:r>
      <w:r w:rsidR="00605B5C" w:rsidRPr="004328E4">
        <w:rPr>
          <w:rFonts w:ascii="Arial" w:hAnsi="Arial" w:cs="Arial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A83225">
        <w:rPr>
          <w:rFonts w:ascii="Arial" w:hAnsi="Arial" w:cs="Arial"/>
          <w:sz w:val="24"/>
          <w:szCs w:val="24"/>
        </w:rPr>
        <w:t>Мастюгинского</w:t>
      </w:r>
      <w:r w:rsidRPr="004328E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(далее – Администрация) или в МФЦ.</w:t>
      </w:r>
    </w:p>
    <w:p w:rsidR="00A83225" w:rsidRPr="00AA3439" w:rsidRDefault="00A83225" w:rsidP="00A8322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A3439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3.2. На официальном сайте Администрации </w:t>
      </w:r>
      <w:r>
        <w:rPr>
          <w:rFonts w:ascii="Arial" w:eastAsia="Times New Roman" w:hAnsi="Arial" w:cs="Arial"/>
          <w:spacing w:val="7"/>
          <w:sz w:val="24"/>
          <w:szCs w:val="24"/>
          <w:lang w:eastAsia="ru-RU"/>
        </w:rPr>
        <w:t>Мастюгинского</w:t>
      </w:r>
      <w:r w:rsidRPr="00AA3439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 сельского поселения (</w:t>
      </w:r>
      <w:r w:rsidRPr="00F23C8E">
        <w:rPr>
          <w:rFonts w:ascii="Arial" w:hAnsi="Arial" w:cs="Arial"/>
          <w:bCs/>
          <w:sz w:val="24"/>
          <w:szCs w:val="24"/>
          <w:shd w:val="clear" w:color="auto" w:fill="FFFFFF"/>
        </w:rPr>
        <w:t>mastyuginskoe-r20.gosweb.gosuslugi.ru</w:t>
      </w:r>
      <w:r w:rsidRPr="00AA3439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)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AA3439">
        <w:rPr>
          <w:rFonts w:ascii="Arial" w:eastAsia="Times New Roman" w:hAnsi="Arial" w:cs="Arial"/>
          <w:spacing w:val="7"/>
          <w:sz w:val="24"/>
          <w:szCs w:val="24"/>
          <w:lang w:val="en-US" w:eastAsia="ru-RU"/>
        </w:rPr>
        <w:t>www</w:t>
      </w:r>
      <w:r w:rsidRPr="00AA3439">
        <w:rPr>
          <w:rFonts w:ascii="Arial" w:eastAsia="Times New Roman" w:hAnsi="Arial" w:cs="Arial"/>
          <w:spacing w:val="7"/>
          <w:sz w:val="24"/>
          <w:szCs w:val="24"/>
          <w:lang w:eastAsia="ru-RU"/>
        </w:rPr>
        <w:t>.</w:t>
      </w:r>
      <w:r w:rsidRPr="00AA3439">
        <w:rPr>
          <w:rFonts w:ascii="Arial" w:eastAsia="Times New Roman" w:hAnsi="Arial" w:cs="Arial"/>
          <w:spacing w:val="7"/>
          <w:sz w:val="24"/>
          <w:szCs w:val="24"/>
          <w:lang w:val="en-US" w:eastAsia="ru-RU"/>
        </w:rPr>
        <w:t>gosuslugi</w:t>
      </w:r>
      <w:r w:rsidRPr="00AA3439">
        <w:rPr>
          <w:rFonts w:ascii="Arial" w:eastAsia="Times New Roman" w:hAnsi="Arial" w:cs="Arial"/>
          <w:spacing w:val="7"/>
          <w:sz w:val="24"/>
          <w:szCs w:val="24"/>
          <w:lang w:eastAsia="ru-RU"/>
        </w:rPr>
        <w:t>.</w:t>
      </w:r>
      <w:r w:rsidRPr="00AA3439">
        <w:rPr>
          <w:rFonts w:ascii="Arial" w:eastAsia="Times New Roman" w:hAnsi="Arial" w:cs="Arial"/>
          <w:spacing w:val="7"/>
          <w:sz w:val="24"/>
          <w:szCs w:val="24"/>
          <w:lang w:val="en-US" w:eastAsia="ru-RU"/>
        </w:rPr>
        <w:t>ru</w:t>
      </w:r>
      <w:r w:rsidRPr="00AA3439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r w:rsidRPr="00AA3439">
        <w:rPr>
          <w:rFonts w:ascii="Arial" w:eastAsia="Times New Roman" w:hAnsi="Arial" w:cs="Arial"/>
          <w:spacing w:val="7"/>
          <w:sz w:val="24"/>
          <w:szCs w:val="24"/>
          <w:lang w:val="en-US" w:eastAsia="ru-RU"/>
        </w:rPr>
        <w:t>www</w:t>
      </w:r>
      <w:r w:rsidRPr="00AA3439">
        <w:rPr>
          <w:rFonts w:ascii="Arial" w:eastAsia="Times New Roman" w:hAnsi="Arial" w:cs="Arial"/>
          <w:spacing w:val="7"/>
          <w:sz w:val="24"/>
          <w:szCs w:val="24"/>
          <w:lang w:eastAsia="ru-RU"/>
        </w:rPr>
        <w:t>.</w:t>
      </w:r>
      <w:r w:rsidRPr="00AA3439">
        <w:rPr>
          <w:rFonts w:ascii="Arial" w:eastAsia="Times New Roman" w:hAnsi="Arial" w:cs="Arial"/>
          <w:spacing w:val="7"/>
          <w:sz w:val="24"/>
          <w:szCs w:val="24"/>
          <w:lang w:val="en-US" w:eastAsia="ru-RU"/>
        </w:rPr>
        <w:t>govvrn</w:t>
      </w:r>
      <w:r w:rsidRPr="00AA3439">
        <w:rPr>
          <w:rFonts w:ascii="Arial" w:eastAsia="Times New Roman" w:hAnsi="Arial" w:cs="Arial"/>
          <w:spacing w:val="7"/>
          <w:sz w:val="24"/>
          <w:szCs w:val="24"/>
          <w:lang w:eastAsia="ru-RU"/>
        </w:rPr>
        <w:t>.</w:t>
      </w:r>
      <w:r w:rsidRPr="00AA3439">
        <w:rPr>
          <w:rFonts w:ascii="Arial" w:eastAsia="Times New Roman" w:hAnsi="Arial" w:cs="Arial"/>
          <w:spacing w:val="7"/>
          <w:sz w:val="24"/>
          <w:szCs w:val="24"/>
          <w:lang w:val="en-US" w:eastAsia="ru-RU"/>
        </w:rPr>
        <w:t>ru</w:t>
      </w:r>
      <w:r w:rsidRPr="00AA3439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A83225" w:rsidRPr="009D2F36" w:rsidRDefault="00A83225" w:rsidP="00A83225">
      <w:pPr>
        <w:numPr>
          <w:ilvl w:val="0"/>
          <w:numId w:val="1"/>
        </w:numPr>
        <w:tabs>
          <w:tab w:val="left" w:pos="9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2F3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9D2F3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находится по адресу: 3978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9D2F36">
        <w:rPr>
          <w:rFonts w:ascii="Arial" w:eastAsia="Times New Roman" w:hAnsi="Arial" w:cs="Arial"/>
          <w:sz w:val="24"/>
          <w:szCs w:val="24"/>
          <w:lang w:eastAsia="ru-RU"/>
        </w:rPr>
        <w:t xml:space="preserve">, Воронежская область, Острогожский район, с. </w:t>
      </w:r>
      <w:r>
        <w:rPr>
          <w:rFonts w:ascii="Arial" w:eastAsia="Times New Roman" w:hAnsi="Arial" w:cs="Arial"/>
          <w:sz w:val="24"/>
          <w:szCs w:val="24"/>
          <w:lang w:eastAsia="ru-RU"/>
        </w:rPr>
        <w:t>Мастюгино</w:t>
      </w:r>
      <w:r w:rsidRPr="009D2F36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r>
        <w:rPr>
          <w:rFonts w:ascii="Arial" w:eastAsia="Times New Roman" w:hAnsi="Arial" w:cs="Arial"/>
          <w:sz w:val="24"/>
          <w:szCs w:val="24"/>
          <w:lang w:eastAsia="ru-RU"/>
        </w:rPr>
        <w:t>Куркина</w:t>
      </w:r>
      <w:r w:rsidRPr="009D2F36">
        <w:rPr>
          <w:rFonts w:ascii="Arial" w:eastAsia="Times New Roman" w:hAnsi="Arial" w:cs="Arial"/>
          <w:sz w:val="24"/>
          <w:szCs w:val="24"/>
          <w:lang w:eastAsia="ru-RU"/>
        </w:rPr>
        <w:t>, 1</w:t>
      </w:r>
      <w:r>
        <w:rPr>
          <w:rFonts w:ascii="Arial" w:eastAsia="Times New Roman" w:hAnsi="Arial" w:cs="Arial"/>
          <w:sz w:val="24"/>
          <w:szCs w:val="24"/>
          <w:lang w:eastAsia="ru-RU"/>
        </w:rPr>
        <w:t>5, часы работы с 8-00 до 17</w:t>
      </w:r>
      <w:r w:rsidRPr="009D2F36">
        <w:rPr>
          <w:rFonts w:ascii="Arial" w:eastAsia="Times New Roman" w:hAnsi="Arial" w:cs="Arial"/>
          <w:sz w:val="24"/>
          <w:szCs w:val="24"/>
          <w:lang w:eastAsia="ru-RU"/>
        </w:rPr>
        <w:t>-00, обеденный перерыв с 12-00 до 1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D2F36">
        <w:rPr>
          <w:rFonts w:ascii="Arial" w:eastAsia="Times New Roman" w:hAnsi="Arial" w:cs="Arial"/>
          <w:sz w:val="24"/>
          <w:szCs w:val="24"/>
          <w:lang w:eastAsia="ru-RU"/>
        </w:rPr>
        <w:t>-00, выходные: суббота, воскресенье;</w:t>
      </w:r>
    </w:p>
    <w:p w:rsidR="00A83225" w:rsidRPr="009D2F36" w:rsidRDefault="00A83225" w:rsidP="00A83225">
      <w:pPr>
        <w:numPr>
          <w:ilvl w:val="0"/>
          <w:numId w:val="1"/>
        </w:numPr>
        <w:tabs>
          <w:tab w:val="left" w:pos="9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2F36">
        <w:rPr>
          <w:rFonts w:ascii="Arial" w:eastAsia="Times New Roman" w:hAnsi="Arial" w:cs="Arial"/>
          <w:sz w:val="24"/>
          <w:szCs w:val="24"/>
          <w:lang w:eastAsia="ru-RU"/>
        </w:rPr>
        <w:t xml:space="preserve"> телефон Администрации 847375</w:t>
      </w:r>
      <w:r>
        <w:rPr>
          <w:rFonts w:ascii="Arial" w:eastAsia="Times New Roman" w:hAnsi="Arial" w:cs="Arial"/>
          <w:sz w:val="24"/>
          <w:szCs w:val="24"/>
          <w:lang w:eastAsia="ru-RU"/>
        </w:rPr>
        <w:t>53137</w:t>
      </w:r>
      <w:r w:rsidRPr="009D2F3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83225" w:rsidRDefault="00A83225" w:rsidP="00A83225">
      <w:pPr>
        <w:tabs>
          <w:tab w:val="left" w:pos="14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A2F">
        <w:rPr>
          <w:rFonts w:ascii="Arial" w:eastAsia="Times New Roman" w:hAnsi="Arial" w:cs="Arial"/>
          <w:sz w:val="24"/>
          <w:szCs w:val="24"/>
          <w:lang w:eastAsia="ru-RU"/>
        </w:rPr>
        <w:t xml:space="preserve">адреса официального сайта </w:t>
      </w:r>
      <w:hyperlink r:id="rId7" w:history="1">
        <w:r w:rsidRPr="00BE0D90">
          <w:rPr>
            <w:rStyle w:val="a9"/>
            <w:rFonts w:ascii="Arial" w:eastAsia="Times New Roman" w:hAnsi="Arial" w:cs="Arial"/>
            <w:sz w:val="24"/>
            <w:szCs w:val="24"/>
            <w:lang w:eastAsia="ru-RU"/>
          </w:rPr>
          <w:t>https://mastyuginskoe-r20.gosweb.gosuslugi.ru</w:t>
        </w:r>
      </w:hyperlink>
      <w:r w:rsidRPr="00DC6A2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B562DF" w:rsidRPr="00B63A73" w:rsidRDefault="00B562DF" w:rsidP="00B562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3A73">
        <w:rPr>
          <w:rFonts w:ascii="Arial" w:eastAsia="Times New Roman" w:hAnsi="Arial" w:cs="Arial"/>
          <w:spacing w:val="7"/>
          <w:sz w:val="24"/>
          <w:szCs w:val="24"/>
        </w:rPr>
        <w:t xml:space="preserve">электронной почты </w:t>
      </w:r>
      <w:r w:rsidR="00A83225">
        <w:rPr>
          <w:rFonts w:ascii="Arial" w:eastAsia="Times New Roman" w:hAnsi="Arial" w:cs="Arial"/>
          <w:spacing w:val="7"/>
          <w:sz w:val="24"/>
          <w:szCs w:val="24"/>
          <w:lang w:val="en-US"/>
        </w:rPr>
        <w:t>mastugin</w:t>
      </w:r>
      <w:r w:rsidRPr="00B63A73">
        <w:rPr>
          <w:rFonts w:ascii="Arial" w:eastAsia="Times New Roman" w:hAnsi="Arial" w:cs="Arial"/>
          <w:spacing w:val="7"/>
          <w:sz w:val="24"/>
          <w:szCs w:val="24"/>
        </w:rPr>
        <w:t>.ostro@govvrn.ru. для обратной связи Администрации в сети «Интернет».</w:t>
      </w:r>
    </w:p>
    <w:p w:rsidR="00605B5C" w:rsidRPr="004328E4" w:rsidRDefault="00605B5C" w:rsidP="00BB3267">
      <w:pPr>
        <w:tabs>
          <w:tab w:val="left" w:pos="1405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3.3. Информирование Заявителей по вопросам предоставления Муниципальной услуги осуществляется:</w:t>
      </w:r>
    </w:p>
    <w:p w:rsidR="00605B5C" w:rsidRPr="004328E4" w:rsidRDefault="00605B5C" w:rsidP="00BB3267">
      <w:pPr>
        <w:tabs>
          <w:tab w:val="left" w:pos="1143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а) путем размещения информации на сайте Администрации, ЕПГУ, РПГУ;</w:t>
      </w:r>
    </w:p>
    <w:p w:rsidR="00605B5C" w:rsidRPr="004328E4" w:rsidRDefault="00605B5C" w:rsidP="00BB3267">
      <w:pPr>
        <w:tabs>
          <w:tab w:val="left" w:pos="1242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605B5C" w:rsidRPr="004328E4" w:rsidRDefault="00605B5C" w:rsidP="00BB3267">
      <w:pPr>
        <w:tabs>
          <w:tab w:val="left" w:pos="1143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605B5C" w:rsidRPr="004328E4" w:rsidRDefault="00605B5C" w:rsidP="00BB3267">
      <w:pPr>
        <w:tabs>
          <w:tab w:val="left" w:pos="1143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605B5C" w:rsidRPr="004328E4" w:rsidRDefault="00605B5C" w:rsidP="00BB3267">
      <w:pPr>
        <w:tabs>
          <w:tab w:val="left" w:pos="1178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д) посредством телефонной и факсимильной связи;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е) посредством ответов на обращения Заявителей по вопросу предоставления Муниципальной услуги.</w:t>
      </w:r>
    </w:p>
    <w:p w:rsidR="00605B5C" w:rsidRPr="004328E4" w:rsidRDefault="00605B5C" w:rsidP="00BB3267">
      <w:pPr>
        <w:tabs>
          <w:tab w:val="left" w:pos="1263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605B5C" w:rsidRPr="004328E4" w:rsidRDefault="00605B5C" w:rsidP="00BB3267">
      <w:pPr>
        <w:tabs>
          <w:tab w:val="left" w:pos="1112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указанных </w:t>
      </w:r>
      <w:r w:rsidRPr="004328E4">
        <w:rPr>
          <w:rFonts w:ascii="Arial" w:hAnsi="Arial" w:cs="Arial"/>
          <w:spacing w:val="7"/>
          <w:sz w:val="24"/>
          <w:szCs w:val="24"/>
        </w:rPr>
        <w:lastRenderedPageBreak/>
        <w:t>документов, а также перечень документов, которые Заявитель вправе представить по собственной инициативе;</w:t>
      </w:r>
    </w:p>
    <w:p w:rsidR="00605B5C" w:rsidRPr="004328E4" w:rsidRDefault="00605B5C" w:rsidP="00BB3267">
      <w:pPr>
        <w:tabs>
          <w:tab w:val="left" w:pos="1121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б) перечень лиц, имеющих право на получение Муниципальной услуги;</w:t>
      </w:r>
    </w:p>
    <w:p w:rsidR="00605B5C" w:rsidRPr="004328E4" w:rsidRDefault="00605B5C" w:rsidP="00BB3267">
      <w:pPr>
        <w:tabs>
          <w:tab w:val="left" w:pos="1115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в) срок предоставления Муниципальной услуги;</w:t>
      </w:r>
    </w:p>
    <w:p w:rsidR="00605B5C" w:rsidRPr="004328E4" w:rsidRDefault="00605B5C" w:rsidP="00BB3267">
      <w:pPr>
        <w:tabs>
          <w:tab w:val="left" w:pos="1129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05B5C" w:rsidRPr="004328E4" w:rsidRDefault="00605B5C" w:rsidP="00BB3267">
      <w:pPr>
        <w:tabs>
          <w:tab w:val="left" w:pos="1123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605B5C" w:rsidRPr="004328E4" w:rsidRDefault="00605B5C" w:rsidP="00BB3267">
      <w:pPr>
        <w:tabs>
          <w:tab w:val="left" w:pos="1129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05B5C" w:rsidRPr="004328E4" w:rsidRDefault="00605B5C" w:rsidP="00BB3267">
      <w:pPr>
        <w:tabs>
          <w:tab w:val="left" w:pos="1164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605B5C" w:rsidRPr="004328E4" w:rsidRDefault="00605B5C" w:rsidP="00BB3267">
      <w:pPr>
        <w:tabs>
          <w:tab w:val="left" w:pos="1274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605B5C" w:rsidRPr="004328E4" w:rsidRDefault="00605B5C" w:rsidP="00BB3267">
      <w:pPr>
        <w:tabs>
          <w:tab w:val="left" w:pos="1272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3.6. На сайте Администрации дополнительно размещаются:</w:t>
      </w:r>
    </w:p>
    <w:p w:rsidR="00605B5C" w:rsidRPr="004328E4" w:rsidRDefault="00605B5C" w:rsidP="00BB3267">
      <w:pPr>
        <w:tabs>
          <w:tab w:val="left" w:pos="1100"/>
        </w:tabs>
        <w:spacing w:after="0" w:line="240" w:lineRule="auto"/>
        <w:ind w:firstLine="709"/>
        <w:jc w:val="both"/>
        <w:rPr>
          <w:rFonts w:ascii="Arial" w:hAnsi="Arial" w:cs="Arial"/>
          <w:spacing w:val="10"/>
          <w:sz w:val="24"/>
          <w:szCs w:val="24"/>
        </w:rPr>
      </w:pPr>
      <w:r w:rsidRPr="004328E4">
        <w:rPr>
          <w:rFonts w:ascii="Arial" w:hAnsi="Arial" w:cs="Arial"/>
          <w:spacing w:val="10"/>
          <w:sz w:val="24"/>
          <w:szCs w:val="24"/>
        </w:rPr>
        <w:t xml:space="preserve">а) полные наименования и почтовые адреса Администрации, </w:t>
      </w:r>
      <w:r w:rsidRPr="004328E4">
        <w:rPr>
          <w:rFonts w:ascii="Arial" w:hAnsi="Arial" w:cs="Arial"/>
          <w:spacing w:val="7"/>
          <w:sz w:val="24"/>
          <w:szCs w:val="24"/>
        </w:rPr>
        <w:t>предоставляющей Муниципальную услугу;</w:t>
      </w:r>
    </w:p>
    <w:p w:rsidR="00605B5C" w:rsidRPr="004328E4" w:rsidRDefault="00605B5C" w:rsidP="00BB3267">
      <w:pPr>
        <w:tabs>
          <w:tab w:val="left" w:pos="1135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605B5C" w:rsidRPr="004328E4" w:rsidRDefault="00605B5C" w:rsidP="00BB3267">
      <w:pPr>
        <w:tabs>
          <w:tab w:val="left" w:pos="1115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в) режим работы Администрации;</w:t>
      </w:r>
    </w:p>
    <w:p w:rsidR="00605B5C" w:rsidRPr="004328E4" w:rsidRDefault="00605B5C" w:rsidP="00BB3267">
      <w:pPr>
        <w:tabs>
          <w:tab w:val="left" w:pos="1112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605B5C" w:rsidRPr="004328E4" w:rsidRDefault="00605B5C" w:rsidP="00BB3267">
      <w:pPr>
        <w:tabs>
          <w:tab w:val="left" w:pos="1129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е) перечень лиц, имеющих право на получение Муниципальной услуги;</w:t>
      </w:r>
    </w:p>
    <w:p w:rsidR="00605B5C" w:rsidRPr="004328E4" w:rsidRDefault="00605B5C" w:rsidP="00BB3267">
      <w:pPr>
        <w:tabs>
          <w:tab w:val="left" w:pos="1164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605B5C" w:rsidRPr="004328E4" w:rsidRDefault="00605B5C" w:rsidP="00BB3267">
      <w:pPr>
        <w:tabs>
          <w:tab w:val="left" w:pos="1181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605B5C" w:rsidRPr="004328E4" w:rsidRDefault="00605B5C" w:rsidP="00BB3267">
      <w:pPr>
        <w:tabs>
          <w:tab w:val="left" w:pos="1109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и) текст Административного регламента с приложениями;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к) краткое описание порядка предоставления Муниципальной услуги;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605B5C" w:rsidRPr="004328E4" w:rsidRDefault="00605B5C" w:rsidP="00BB3267">
      <w:pPr>
        <w:tabs>
          <w:tab w:val="left" w:pos="1274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(последнее - при наличии), должность, наименование структурного подразделения Администрации.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605B5C" w:rsidRPr="004328E4" w:rsidRDefault="00605B5C" w:rsidP="00BB3267">
      <w:pPr>
        <w:tabs>
          <w:tab w:val="left" w:pos="1390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605B5C" w:rsidRPr="004328E4" w:rsidRDefault="00605B5C" w:rsidP="00BB3267">
      <w:pPr>
        <w:tabs>
          <w:tab w:val="left" w:pos="1103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а) о перечне лиц, имеющих право на получение Муниципальной услуги;</w:t>
      </w:r>
    </w:p>
    <w:p w:rsidR="00605B5C" w:rsidRPr="004328E4" w:rsidRDefault="00605B5C" w:rsidP="00BB3267">
      <w:pPr>
        <w:tabs>
          <w:tab w:val="left" w:pos="1123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605B5C" w:rsidRPr="004328E4" w:rsidRDefault="00605B5C" w:rsidP="00BB3267">
      <w:pPr>
        <w:tabs>
          <w:tab w:val="left" w:pos="1109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в) о перечне документов, необходимых для получения Муниципальной услуги;</w:t>
      </w:r>
    </w:p>
    <w:p w:rsidR="00605B5C" w:rsidRPr="004328E4" w:rsidRDefault="00605B5C" w:rsidP="00BB3267">
      <w:pPr>
        <w:tabs>
          <w:tab w:val="left" w:pos="1109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г) о сроках предоставления Муниципальной услуги;</w:t>
      </w:r>
    </w:p>
    <w:p w:rsidR="00605B5C" w:rsidRPr="004328E4" w:rsidRDefault="00605B5C" w:rsidP="00BB3267">
      <w:pPr>
        <w:tabs>
          <w:tab w:val="left" w:pos="1132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д) об основаниях для приостановления Муниципальной услуги;</w:t>
      </w:r>
    </w:p>
    <w:p w:rsidR="00605B5C" w:rsidRPr="004328E4" w:rsidRDefault="00605B5C" w:rsidP="00BB3267">
      <w:pPr>
        <w:tabs>
          <w:tab w:val="left" w:pos="1167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е) об основаниях для отказа в предоставлении Муниципальной услуги;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605B5C" w:rsidRPr="004328E4" w:rsidRDefault="00605B5C" w:rsidP="00BB3267">
      <w:pPr>
        <w:tabs>
          <w:tab w:val="left" w:pos="1396"/>
        </w:tabs>
        <w:spacing w:after="0" w:line="240" w:lineRule="auto"/>
        <w:ind w:firstLine="709"/>
        <w:jc w:val="both"/>
        <w:rPr>
          <w:rFonts w:ascii="Arial" w:hAnsi="Arial" w:cs="Arial"/>
          <w:spacing w:val="10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 xml:space="preserve">3.9. Информирование о порядке предоставления Муниципальной услуги </w:t>
      </w:r>
      <w:r w:rsidRPr="004328E4">
        <w:rPr>
          <w:rFonts w:ascii="Arial" w:hAnsi="Arial" w:cs="Arial"/>
          <w:spacing w:val="10"/>
          <w:sz w:val="24"/>
          <w:szCs w:val="24"/>
        </w:rPr>
        <w:t>осуществляется также по единому номеру телефона Контактного центра.</w:t>
      </w:r>
    </w:p>
    <w:p w:rsidR="00605B5C" w:rsidRPr="004328E4" w:rsidRDefault="00605B5C" w:rsidP="00BB3267">
      <w:pPr>
        <w:tabs>
          <w:tab w:val="left" w:pos="1501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3.10.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328E4">
        <w:rPr>
          <w:rFonts w:ascii="Arial" w:eastAsia="Calibri" w:hAnsi="Arial" w:cs="Arial"/>
          <w:iCs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605B5C" w:rsidRPr="004328E4" w:rsidRDefault="00605B5C" w:rsidP="00BB3267">
      <w:pPr>
        <w:tabs>
          <w:tab w:val="left" w:pos="1385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05B5C" w:rsidRPr="00B562DF" w:rsidRDefault="00605B5C" w:rsidP="00B562DF">
      <w:pPr>
        <w:tabs>
          <w:tab w:val="left" w:pos="1402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3.13. Консультирование по вопросам предоставления Муниципальной услуги должностными лицами Администрации осу</w:t>
      </w:r>
      <w:r w:rsidR="00B562DF">
        <w:rPr>
          <w:rFonts w:ascii="Arial" w:hAnsi="Arial" w:cs="Arial"/>
          <w:spacing w:val="7"/>
          <w:sz w:val="24"/>
          <w:szCs w:val="24"/>
        </w:rPr>
        <w:t>ществляется бесплатно.</w:t>
      </w:r>
    </w:p>
    <w:p w:rsidR="00605B5C" w:rsidRPr="00B562DF" w:rsidRDefault="00605B5C" w:rsidP="00B562DF">
      <w:pPr>
        <w:pStyle w:val="25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4328E4">
        <w:rPr>
          <w:rFonts w:ascii="Arial" w:hAnsi="Arial" w:cs="Arial"/>
          <w:b w:val="0"/>
          <w:sz w:val="24"/>
          <w:szCs w:val="24"/>
        </w:rPr>
        <w:t xml:space="preserve">Раздел </w:t>
      </w:r>
      <w:r w:rsidRPr="004328E4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4328E4">
        <w:rPr>
          <w:rFonts w:ascii="Arial" w:hAnsi="Arial" w:cs="Arial"/>
          <w:b w:val="0"/>
          <w:sz w:val="24"/>
          <w:szCs w:val="24"/>
        </w:rPr>
        <w:t>. Стандарт предоставления Муниципальной услуги</w:t>
      </w:r>
      <w:bookmarkEnd w:id="0"/>
    </w:p>
    <w:p w:rsidR="00605B5C" w:rsidRPr="00B562DF" w:rsidRDefault="00605B5C" w:rsidP="00B562D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>4. Наименование Муниципальной услуги</w:t>
      </w:r>
    </w:p>
    <w:p w:rsidR="00605B5C" w:rsidRPr="004328E4" w:rsidRDefault="00605B5C" w:rsidP="00B562DF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Муниципальная услуга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605B5C" w:rsidRPr="004328E4" w:rsidRDefault="00605B5C" w:rsidP="00B562D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lastRenderedPageBreak/>
        <w:t>5. Наименование органа</w:t>
      </w:r>
      <w:r w:rsidRPr="004328E4">
        <w:rPr>
          <w:rStyle w:val="91"/>
          <w:rFonts w:ascii="Arial" w:eastAsiaTheme="minorHAnsi" w:hAnsi="Arial" w:cs="Arial"/>
          <w:i/>
          <w:iCs/>
          <w:sz w:val="24"/>
          <w:szCs w:val="24"/>
        </w:rPr>
        <w:t xml:space="preserve">, </w:t>
      </w:r>
      <w:r w:rsidRPr="004328E4">
        <w:rPr>
          <w:rFonts w:ascii="Arial" w:hAnsi="Arial" w:cs="Arial"/>
          <w:i w:val="0"/>
          <w:sz w:val="24"/>
          <w:szCs w:val="24"/>
        </w:rPr>
        <w:t>предос</w:t>
      </w:r>
      <w:r w:rsidR="00B562DF">
        <w:rPr>
          <w:rFonts w:ascii="Arial" w:hAnsi="Arial" w:cs="Arial"/>
          <w:i w:val="0"/>
          <w:sz w:val="24"/>
          <w:szCs w:val="24"/>
        </w:rPr>
        <w:t>тавляющего Муниципальную услугу</w:t>
      </w:r>
    </w:p>
    <w:p w:rsidR="00605B5C" w:rsidRPr="004328E4" w:rsidRDefault="00605B5C" w:rsidP="00BB3267">
      <w:pPr>
        <w:widowControl w:val="0"/>
        <w:tabs>
          <w:tab w:val="left" w:pos="1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5.1. 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605B5C" w:rsidRPr="004328E4" w:rsidRDefault="00605B5C" w:rsidP="00BB3267">
      <w:pPr>
        <w:widowControl w:val="0"/>
        <w:tabs>
          <w:tab w:val="left" w:pos="1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bCs/>
          <w:iCs/>
          <w:sz w:val="24"/>
          <w:szCs w:val="24"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605B5C" w:rsidRPr="004328E4" w:rsidRDefault="00605B5C" w:rsidP="00BB3267">
      <w:pPr>
        <w:widowControl w:val="0"/>
        <w:tabs>
          <w:tab w:val="left" w:pos="1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605B5C" w:rsidRPr="004328E4" w:rsidRDefault="00605B5C" w:rsidP="00BB3267">
      <w:pPr>
        <w:widowControl w:val="0"/>
        <w:tabs>
          <w:tab w:val="left" w:pos="1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A83225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Мастюгинского</w:t>
      </w:r>
      <w:r w:rsidRPr="004328E4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 сельского поселения </w:t>
      </w:r>
      <w:r w:rsidRPr="004328E4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  <w:r w:rsidRPr="004328E4">
        <w:rPr>
          <w:rFonts w:ascii="Arial" w:hAnsi="Arial" w:cs="Arial"/>
          <w:sz w:val="24"/>
          <w:szCs w:val="24"/>
        </w:rPr>
        <w:t xml:space="preserve"> Воронежской области </w:t>
      </w:r>
      <w:r w:rsidR="00A83225" w:rsidRPr="00A83225">
        <w:rPr>
          <w:rFonts w:ascii="Arial" w:hAnsi="Arial" w:cs="Arial"/>
          <w:sz w:val="24"/>
          <w:szCs w:val="24"/>
        </w:rPr>
        <w:t>25</w:t>
      </w:r>
      <w:r w:rsidR="006D4771" w:rsidRPr="004328E4">
        <w:rPr>
          <w:rFonts w:ascii="Arial" w:hAnsi="Arial" w:cs="Arial"/>
          <w:sz w:val="24"/>
          <w:szCs w:val="24"/>
        </w:rPr>
        <w:t>.12.2015 г. № 2</w:t>
      </w:r>
      <w:r w:rsidR="00A83225" w:rsidRPr="00A83225">
        <w:rPr>
          <w:rFonts w:ascii="Arial" w:hAnsi="Arial" w:cs="Arial"/>
          <w:sz w:val="24"/>
          <w:szCs w:val="24"/>
        </w:rPr>
        <w:t>4</w:t>
      </w:r>
      <w:r w:rsidR="006D4771" w:rsidRPr="004328E4">
        <w:rPr>
          <w:rFonts w:ascii="Arial" w:hAnsi="Arial" w:cs="Arial"/>
          <w:sz w:val="24"/>
          <w:szCs w:val="24"/>
        </w:rPr>
        <w:t xml:space="preserve"> </w:t>
      </w:r>
      <w:r w:rsidRPr="004328E4">
        <w:rPr>
          <w:rFonts w:ascii="Arial" w:hAnsi="Arial" w:cs="Arial"/>
          <w:sz w:val="24"/>
          <w:szCs w:val="24"/>
        </w:rPr>
        <w:t xml:space="preserve">«Об утверждении перечня услуг, которые являются необходимыми и обязательными для предоставления администрацией </w:t>
      </w:r>
      <w:r w:rsidR="00A83225">
        <w:rPr>
          <w:rFonts w:ascii="Arial" w:hAnsi="Arial" w:cs="Arial"/>
          <w:sz w:val="24"/>
          <w:szCs w:val="24"/>
        </w:rPr>
        <w:t>Мастюгинского</w:t>
      </w:r>
      <w:r w:rsidRPr="004328E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услуг».</w:t>
      </w:r>
    </w:p>
    <w:p w:rsidR="00605B5C" w:rsidRPr="004328E4" w:rsidRDefault="00605B5C" w:rsidP="00BB326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5.5. В целях предоставления Муниципальной услуги Администрация взаимодействует с:</w:t>
      </w:r>
    </w:p>
    <w:p w:rsidR="00605B5C" w:rsidRPr="004328E4" w:rsidRDefault="00605B5C" w:rsidP="00BB3267">
      <w:pPr>
        <w:tabs>
          <w:tab w:val="left" w:pos="1276"/>
          <w:tab w:val="left" w:pos="1437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5.5.1. Федеральной службой государственной регистрации, кадастра и картографии;</w:t>
      </w:r>
    </w:p>
    <w:p w:rsidR="00605B5C" w:rsidRPr="004328E4" w:rsidRDefault="00605B5C" w:rsidP="00EF35DC">
      <w:pPr>
        <w:pStyle w:val="af8"/>
        <w:numPr>
          <w:ilvl w:val="2"/>
          <w:numId w:val="7"/>
        </w:numPr>
        <w:tabs>
          <w:tab w:val="left" w:pos="1276"/>
          <w:tab w:val="left" w:pos="1417"/>
        </w:tabs>
        <w:ind w:left="0" w:firstLine="709"/>
        <w:contextualSpacing/>
        <w:rPr>
          <w:rFonts w:cs="Arial"/>
          <w:spacing w:val="7"/>
          <w:u w:val="single"/>
        </w:rPr>
      </w:pPr>
      <w:r w:rsidRPr="004328E4">
        <w:rPr>
          <w:rFonts w:cs="Arial"/>
          <w:spacing w:val="7"/>
        </w:rPr>
        <w:t xml:space="preserve">Федеральной налоговой службой; </w:t>
      </w:r>
    </w:p>
    <w:p w:rsidR="00605B5C" w:rsidRPr="00B562DF" w:rsidRDefault="00605B5C" w:rsidP="00B562DF">
      <w:pPr>
        <w:tabs>
          <w:tab w:val="left" w:pos="1276"/>
          <w:tab w:val="left" w:pos="1428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t>5.5.3. Инспекцией государственного строительно</w:t>
      </w:r>
      <w:r w:rsidR="00B562DF">
        <w:rPr>
          <w:rFonts w:ascii="Arial" w:hAnsi="Arial" w:cs="Arial"/>
          <w:spacing w:val="7"/>
          <w:sz w:val="24"/>
          <w:szCs w:val="24"/>
        </w:rPr>
        <w:t>го надзора Воронежской области.</w:t>
      </w:r>
    </w:p>
    <w:p w:rsidR="00605B5C" w:rsidRPr="00B562DF" w:rsidRDefault="00605B5C" w:rsidP="00B562D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>6. Результат предоставления Муниципальной услуги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6.1. Результатом предоставления Муниципальной </w:t>
      </w:r>
      <w:r w:rsidR="00BB3267" w:rsidRPr="004328E4">
        <w:rPr>
          <w:rFonts w:ascii="Arial" w:hAnsi="Arial" w:cs="Arial"/>
          <w:sz w:val="24"/>
          <w:szCs w:val="24"/>
        </w:rPr>
        <w:t>услуги является: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0"/>
      <w:bookmarkEnd w:id="1"/>
      <w:r w:rsidRPr="004328E4">
        <w:rPr>
          <w:rFonts w:ascii="Arial" w:hAnsi="Arial" w:cs="Arial"/>
          <w:sz w:val="24"/>
          <w:szCs w:val="24"/>
        </w:rPr>
        <w:t>1) размещение уведомления о планируемом сносе объекта капитального строительства (далее - извещение о планируемом сносе) в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и уведомление о таком размещении инспекции государственного строительного надзора Воронежской области;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2) отказ в размещении извещения о планируемом сносе;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3) размещение уведомления о завершении сноса объекта капитального строительства (далее 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4) отказ в размещении извещения о завершении сноса. 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6.2. Формы уведомления о планируемом сносе объекта капитального строительства, уведомления о завершении сноса объекта капитального строительства утверждены Приказом Минстроя России от 24.01.2019 № 34/пр </w:t>
      </w:r>
      <w:r w:rsidRPr="004328E4">
        <w:rPr>
          <w:rFonts w:ascii="Arial" w:hAnsi="Arial" w:cs="Arial"/>
          <w:sz w:val="24"/>
          <w:szCs w:val="24"/>
        </w:rPr>
        <w:lastRenderedPageBreak/>
        <w:t>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605B5C" w:rsidRPr="004328E4" w:rsidRDefault="00605B5C" w:rsidP="00B562DF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6.3. Результат предоставления Муниципальной услуги размещается в информационной системе обеспечения </w:t>
      </w:r>
      <w:r w:rsidR="00BB3267" w:rsidRPr="004328E4">
        <w:rPr>
          <w:rFonts w:ascii="Arial" w:hAnsi="Arial" w:cs="Arial"/>
          <w:sz w:val="24"/>
          <w:szCs w:val="24"/>
        </w:rPr>
        <w:t>градостроительной деятельности.</w:t>
      </w:r>
    </w:p>
    <w:p w:rsidR="00605B5C" w:rsidRPr="00B562DF" w:rsidRDefault="00605B5C" w:rsidP="00B562D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>7. Срок предоставления Муниципальной услуги</w:t>
      </w:r>
    </w:p>
    <w:p w:rsidR="00605B5C" w:rsidRPr="004328E4" w:rsidRDefault="00605B5C" w:rsidP="00605B5C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7.1.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сноса.</w:t>
      </w:r>
    </w:p>
    <w:p w:rsidR="00605B5C" w:rsidRPr="004328E4" w:rsidRDefault="00976F5B" w:rsidP="00B562DF">
      <w:pPr>
        <w:widowControl w:val="0"/>
        <w:tabs>
          <w:tab w:val="left" w:pos="1276"/>
          <w:tab w:val="left" w:pos="194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eastAsia="Calibri" w:hAnsi="Arial" w:cs="Arial"/>
          <w:sz w:val="24"/>
          <w:szCs w:val="24"/>
        </w:rPr>
        <w:t xml:space="preserve">7.2. </w:t>
      </w:r>
      <w:r w:rsidR="00605B5C" w:rsidRPr="004328E4">
        <w:rPr>
          <w:rFonts w:ascii="Arial" w:eastAsia="Calibri" w:hAnsi="Arial" w:cs="Arial"/>
          <w:sz w:val="24"/>
          <w:szCs w:val="24"/>
        </w:rPr>
        <w:t xml:space="preserve">Срок предоставления Муниципальной услуги исчисляется со дня поступления заявления и документов в Администрацию, МФЦ, на ЕПГУ, РПГУ, в </w:t>
      </w:r>
      <w:r w:rsidR="00605B5C" w:rsidRPr="004328E4">
        <w:rPr>
          <w:rFonts w:ascii="Arial" w:hAnsi="Arial" w:cs="Arial"/>
          <w:sz w:val="24"/>
          <w:szCs w:val="24"/>
        </w:rPr>
        <w:t>информационной системе обеспечения градостроительной деятельности</w:t>
      </w:r>
      <w:r w:rsidR="00605B5C" w:rsidRPr="004328E4">
        <w:rPr>
          <w:rFonts w:ascii="Arial" w:eastAsia="Calibri" w:hAnsi="Arial" w:cs="Arial"/>
          <w:sz w:val="24"/>
          <w:szCs w:val="24"/>
        </w:rPr>
        <w:t>.</w:t>
      </w:r>
    </w:p>
    <w:p w:rsidR="00812C35" w:rsidRPr="00812C35" w:rsidRDefault="00812C35" w:rsidP="00812C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C35">
        <w:rPr>
          <w:rFonts w:ascii="Arial" w:hAnsi="Arial" w:cs="Arial"/>
          <w:sz w:val="24"/>
          <w:szCs w:val="24"/>
        </w:rPr>
        <w:t xml:space="preserve">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5 (пять) рабочих дней со дня получения документов Администрацией. </w:t>
      </w:r>
    </w:p>
    <w:p w:rsidR="00812C35" w:rsidRPr="00812C35" w:rsidRDefault="00812C35" w:rsidP="00812C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C35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812C35" w:rsidRPr="00812C35" w:rsidRDefault="00812C35" w:rsidP="00812C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C35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812C35" w:rsidRPr="00812C35" w:rsidRDefault="00812C35" w:rsidP="00812C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C35">
        <w:rPr>
          <w:rFonts w:ascii="Arial" w:hAnsi="Arial" w:cs="Arial"/>
          <w:sz w:val="24"/>
          <w:szCs w:val="24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812C35" w:rsidRDefault="00812C35" w:rsidP="00812C35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</w:pPr>
      <w:r w:rsidRPr="00812C35">
        <w:rPr>
          <w:rFonts w:ascii="Arial" w:hAnsi="Arial" w:cs="Arial"/>
          <w:i w:val="0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 w:rsidRPr="009342BF">
        <w:t>.</w:t>
      </w:r>
    </w:p>
    <w:p w:rsidR="00605B5C" w:rsidRPr="00B562DF" w:rsidRDefault="00605B5C" w:rsidP="00812C35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>8. Правовые основания для предоставления Муниципальной услуги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Градостроительный кодекс Российской Федерации; 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Земельный кодекс Российской Федерации; </w:t>
      </w:r>
    </w:p>
    <w:p w:rsidR="00605B5C" w:rsidRPr="004328E4" w:rsidRDefault="00605B5C" w:rsidP="00BB3267">
      <w:pPr>
        <w:tabs>
          <w:tab w:val="left" w:pos="134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605B5C" w:rsidRPr="004328E4" w:rsidRDefault="00605B5C" w:rsidP="00BB3267">
      <w:pPr>
        <w:tabs>
          <w:tab w:val="left" w:pos="134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605B5C" w:rsidRPr="004328E4" w:rsidRDefault="00605B5C" w:rsidP="00BB3267">
      <w:pPr>
        <w:tabs>
          <w:tab w:val="left" w:pos="134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Федеральный закон от 06.04.2011 № 63-ФЗ «Об электронной подписи»;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605B5C" w:rsidRPr="004328E4" w:rsidRDefault="00605B5C" w:rsidP="00BB3267">
      <w:pPr>
        <w:tabs>
          <w:tab w:val="left" w:pos="134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Приказ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605B5C" w:rsidRPr="004328E4" w:rsidRDefault="00605B5C" w:rsidP="00BB3267">
      <w:pPr>
        <w:tabs>
          <w:tab w:val="left" w:pos="134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Устав </w:t>
      </w:r>
      <w:r w:rsidR="00A83225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Мастюгинского</w:t>
      </w:r>
      <w:r w:rsidRPr="004328E4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 сельского поселения </w:t>
      </w:r>
      <w:r w:rsidRPr="004328E4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  <w:r w:rsidRPr="004328E4">
        <w:rPr>
          <w:rFonts w:ascii="Arial" w:hAnsi="Arial" w:cs="Arial"/>
          <w:sz w:val="24"/>
          <w:szCs w:val="24"/>
        </w:rPr>
        <w:t xml:space="preserve"> Воронежской области; </w:t>
      </w:r>
    </w:p>
    <w:p w:rsidR="00605B5C" w:rsidRPr="004328E4" w:rsidRDefault="00605B5C" w:rsidP="00BB3267">
      <w:pPr>
        <w:tabs>
          <w:tab w:val="left" w:pos="1341"/>
        </w:tabs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lastRenderedPageBreak/>
        <w:t>- и</w:t>
      </w:r>
      <w:r w:rsidRPr="004328E4">
        <w:rPr>
          <w:rFonts w:ascii="Arial" w:hAnsi="Arial" w:cs="Arial"/>
          <w:bCs/>
          <w:iCs/>
          <w:sz w:val="24"/>
          <w:szCs w:val="24"/>
        </w:rPr>
        <w:t xml:space="preserve">ные нормативные правовые акты Российской Федерации, Воронежской области и администрации </w:t>
      </w:r>
      <w:r w:rsidR="00A83225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Мастюгинского</w:t>
      </w:r>
      <w:r w:rsidRPr="004328E4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 сельского поселения </w:t>
      </w:r>
      <w:r w:rsidRPr="004328E4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  <w:r w:rsidRPr="004328E4">
        <w:rPr>
          <w:rFonts w:ascii="Arial" w:hAnsi="Arial" w:cs="Arial"/>
          <w:sz w:val="24"/>
          <w:szCs w:val="24"/>
        </w:rPr>
        <w:t>Воронежской области</w:t>
      </w:r>
      <w:r w:rsidRPr="004328E4">
        <w:rPr>
          <w:rFonts w:ascii="Arial" w:hAnsi="Arial" w:cs="Arial"/>
          <w:bCs/>
          <w:iCs/>
          <w:sz w:val="24"/>
          <w:szCs w:val="24"/>
        </w:rPr>
        <w:t>, регламентирующие правоотношения в сфере предоставления Муниципальной услуги.</w:t>
      </w:r>
    </w:p>
    <w:p w:rsidR="00605B5C" w:rsidRPr="00B562DF" w:rsidRDefault="00605B5C" w:rsidP="00B562DF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</w:t>
      </w:r>
      <w:r w:rsidR="00BB3267" w:rsidRPr="004328E4">
        <w:rPr>
          <w:rFonts w:ascii="Arial" w:hAnsi="Arial" w:cs="Arial"/>
          <w:sz w:val="24"/>
          <w:szCs w:val="24"/>
        </w:rPr>
        <w:t>альные услуги»</w:t>
      </w:r>
      <w:r w:rsidRPr="004328E4">
        <w:rPr>
          <w:rFonts w:ascii="Arial" w:hAnsi="Arial" w:cs="Arial"/>
          <w:sz w:val="24"/>
          <w:szCs w:val="24"/>
        </w:rPr>
        <w:t xml:space="preserve"> по адресу </w:t>
      </w:r>
      <w:hyperlink r:id="rId8" w:history="1">
        <w:r w:rsidR="00A83225" w:rsidRPr="00BE0D90">
          <w:rPr>
            <w:rStyle w:val="a9"/>
            <w:rFonts w:ascii="Arial" w:eastAsia="Times New Roman" w:hAnsi="Arial" w:cs="Arial"/>
            <w:sz w:val="24"/>
            <w:szCs w:val="24"/>
            <w:lang w:eastAsia="ru-RU"/>
          </w:rPr>
          <w:t>https://mastyuginskoe-r20.gosweb.gosuslugi.ru</w:t>
        </w:r>
      </w:hyperlink>
      <w:r w:rsidR="00976F5B" w:rsidRPr="004328E4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605B5C" w:rsidRPr="00B562DF" w:rsidRDefault="00605B5C" w:rsidP="00B562DF">
      <w:pPr>
        <w:pStyle w:val="af8"/>
        <w:autoSpaceDE w:val="0"/>
        <w:autoSpaceDN w:val="0"/>
        <w:adjustRightInd w:val="0"/>
        <w:ind w:left="0" w:firstLine="709"/>
        <w:rPr>
          <w:rFonts w:cs="Arial"/>
        </w:rPr>
      </w:pPr>
      <w:r w:rsidRPr="004328E4">
        <w:rPr>
          <w:rFonts w:cs="Arial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605B5C" w:rsidRPr="004328E4" w:rsidRDefault="00605B5C" w:rsidP="00BB3267">
      <w:pPr>
        <w:pStyle w:val="af8"/>
        <w:autoSpaceDE w:val="0"/>
        <w:autoSpaceDN w:val="0"/>
        <w:adjustRightInd w:val="0"/>
        <w:ind w:left="0" w:firstLine="709"/>
        <w:rPr>
          <w:rFonts w:eastAsiaTheme="minorHAnsi" w:cs="Arial"/>
        </w:rPr>
      </w:pPr>
      <w:r w:rsidRPr="004328E4">
        <w:rPr>
          <w:rFonts w:cs="Arial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9.1. При подаче уведомления о планируемом сносе объекта капитального строительства: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9.1.1. уведомление о планируемом сносе объекта капитального строительства,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1 к настоящему Административному регламенту);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9.1.2. документ, удостоверяющий полномочия представителя Заявителя (в случае подачи документов представителем Заявителя);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9.1.3. результаты и материалы обследования объекта капитального строительства (за исключением объектов, указанных в подпунктах 1 – 3 части 17 статьи 51 Градостроительного кодекса Российской Федерации);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9.1.4. проект организации работ по сносу объекта капитального строительства (за исключением объектов, указанных в подпунктах 1 – 3 части 17 статьи 51 Градостроительного кодекса Российской Федерации);</w:t>
      </w:r>
    </w:p>
    <w:p w:rsidR="00605B5C" w:rsidRPr="004328E4" w:rsidRDefault="00605B5C" w:rsidP="00BB3267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>9.1.5.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605B5C" w:rsidRPr="004328E4" w:rsidRDefault="00605B5C" w:rsidP="00BB3267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 xml:space="preserve">9.1.6. документ, удостоверяющий личность Заявителя (представителя Заявителя) (в случае личной подачи документов в Администрацию либо в МФЦ). 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9.2. При подаче уведомления о завершении сноса объекта капитального строительства: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9.2.1. уведомление о завершении сноса объекта капитального строительства,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2 к настоящему Административному регламенту);</w:t>
      </w:r>
    </w:p>
    <w:p w:rsidR="00605B5C" w:rsidRPr="004328E4" w:rsidRDefault="00605B5C" w:rsidP="00BB3267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9.2.3. документ, удостоверяющий полномочия представителя (в случае подачи документов представителем Заявителя).</w:t>
      </w:r>
    </w:p>
    <w:p w:rsidR="00605B5C" w:rsidRPr="004328E4" w:rsidRDefault="00605B5C" w:rsidP="00605B5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 xml:space="preserve">9.3. 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</w:t>
      </w:r>
      <w:r w:rsidRPr="004328E4">
        <w:rPr>
          <w:rFonts w:ascii="Arial" w:hAnsi="Arial" w:cs="Arial"/>
          <w:i w:val="0"/>
          <w:sz w:val="24"/>
          <w:szCs w:val="24"/>
        </w:rPr>
        <w:lastRenderedPageBreak/>
        <w:t>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05B5C" w:rsidRPr="004328E4" w:rsidRDefault="00605B5C" w:rsidP="00605B5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>В случае представления документов в электронной форме посредством ЕПГУ, РПГУ документ, удостоверяющий полномочия представителя Заявителя, выданный Заявителем –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605B5C" w:rsidRPr="004328E4" w:rsidRDefault="00605B5C" w:rsidP="00605B5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 xml:space="preserve">9.4.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Заявителя: </w:t>
      </w:r>
    </w:p>
    <w:p w:rsidR="00605B5C" w:rsidRPr="004328E4" w:rsidRDefault="00605B5C" w:rsidP="00605B5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>1) на бумажном носителе посредством личного обращения в Администрацию;</w:t>
      </w:r>
    </w:p>
    <w:p w:rsidR="00605B5C" w:rsidRPr="004328E4" w:rsidRDefault="00605B5C" w:rsidP="00605B5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>2) через МФЦ;</w:t>
      </w:r>
    </w:p>
    <w:p w:rsidR="00605B5C" w:rsidRPr="004328E4" w:rsidRDefault="00605B5C" w:rsidP="00605B5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>3) посредством почтового отправления;</w:t>
      </w:r>
    </w:p>
    <w:p w:rsidR="00605B5C" w:rsidRPr="004328E4" w:rsidRDefault="00605B5C" w:rsidP="00605B5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>4) в электронной форме посредством ЕПГУ, РПГУ;</w:t>
      </w:r>
    </w:p>
    <w:p w:rsidR="00605B5C" w:rsidRPr="004328E4" w:rsidRDefault="00605B5C" w:rsidP="00605B5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 xml:space="preserve">5) с использованием государственной информационной системы обеспечения градостроительной деятельности. </w:t>
      </w:r>
    </w:p>
    <w:p w:rsidR="00605B5C" w:rsidRPr="004328E4" w:rsidRDefault="00605B5C" w:rsidP="00605B5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 xml:space="preserve">В случае направления уведомления о сносе объекта, уведомления о завершении сноса и прилагаемых к нему документов посредством ЕПГУ, РПГУ, государственной информационной системы обеспечения градостроительной деятельности,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605B5C" w:rsidRPr="00B562DF" w:rsidRDefault="00605B5C" w:rsidP="00B562D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>Уведомление о сносе, уведомление о завершении сноса направляется Заявителем или представителем Заявителя вместе с прикрепленными электронными документами, указанными в пунктах 9.1. – 9.2. настоящего</w:t>
      </w:r>
      <w:r w:rsidR="00B562DF">
        <w:rPr>
          <w:rFonts w:ascii="Arial" w:hAnsi="Arial" w:cs="Arial"/>
          <w:i w:val="0"/>
          <w:sz w:val="24"/>
          <w:szCs w:val="24"/>
        </w:rPr>
        <w:t xml:space="preserve"> Административного регламента. </w:t>
      </w:r>
    </w:p>
    <w:p w:rsidR="00605B5C" w:rsidRPr="00B562DF" w:rsidRDefault="00605B5C" w:rsidP="00B562D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iCs w:val="0"/>
          <w:color w:val="000000"/>
          <w:spacing w:val="7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>10. Исчерпывающий перечень документов</w:t>
      </w:r>
      <w:r w:rsidRPr="004328E4">
        <w:rPr>
          <w:rStyle w:val="91"/>
          <w:rFonts w:ascii="Arial" w:eastAsiaTheme="minorHAnsi" w:hAnsi="Arial" w:cs="Arial"/>
          <w:sz w:val="24"/>
          <w:szCs w:val="24"/>
        </w:rPr>
        <w:t>,</w:t>
      </w:r>
      <w:r w:rsidR="00B562DF">
        <w:rPr>
          <w:rStyle w:val="91"/>
          <w:rFonts w:ascii="Arial" w:eastAsiaTheme="minorHAnsi" w:hAnsi="Arial" w:cs="Arial"/>
          <w:sz w:val="24"/>
          <w:szCs w:val="24"/>
        </w:rPr>
        <w:t xml:space="preserve"> </w:t>
      </w:r>
      <w:r w:rsidRPr="004328E4">
        <w:rPr>
          <w:rFonts w:ascii="Arial" w:hAnsi="Arial" w:cs="Arial"/>
          <w:i w:val="0"/>
          <w:sz w:val="24"/>
          <w:szCs w:val="24"/>
        </w:rPr>
        <w:t>необходимых для предоставления Муниципальной услуги</w:t>
      </w:r>
      <w:r w:rsidRPr="004328E4">
        <w:rPr>
          <w:rStyle w:val="91"/>
          <w:rFonts w:ascii="Arial" w:eastAsiaTheme="minorHAnsi" w:hAnsi="Arial" w:cs="Arial"/>
          <w:sz w:val="24"/>
          <w:szCs w:val="24"/>
        </w:rPr>
        <w:t xml:space="preserve">, </w:t>
      </w:r>
      <w:r w:rsidRPr="004328E4">
        <w:rPr>
          <w:rFonts w:ascii="Arial" w:hAnsi="Arial" w:cs="Arial"/>
          <w:i w:val="0"/>
          <w:sz w:val="24"/>
          <w:szCs w:val="24"/>
        </w:rPr>
        <w:t>которые находятся в распоряжении органов власти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1) Выписку из ЕГРН об объекте недвижимости (об испрашиваемом земельном участке, о здании и (или) сооружении, расположенном(ых) на испрашиваемом земельном участке) – в Федеральной службе государственной регистрации, кадастра и картографии;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2) Выписку из ЕГРЮЛ о юридическом лице, являющемся Заявителем, выписку из ЕГРИП об индивидуальном предпринимателе, являющемся Заявителем – в Федеральной налоговой службе;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3) решение суда о сносе объекта капитального строительства;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4) решение органа местного самоуправления о сносе объекта капитального строительства (находится в распоряжении Администрации).</w:t>
      </w:r>
    </w:p>
    <w:p w:rsidR="00605B5C" w:rsidRPr="004328E4" w:rsidRDefault="00605B5C" w:rsidP="00BB3267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>10.2.</w:t>
      </w:r>
      <w:r w:rsidR="00B562DF">
        <w:rPr>
          <w:rFonts w:ascii="Arial" w:hAnsi="Arial" w:cs="Arial"/>
          <w:i w:val="0"/>
          <w:sz w:val="24"/>
          <w:szCs w:val="24"/>
        </w:rPr>
        <w:t xml:space="preserve"> </w:t>
      </w:r>
      <w:r w:rsidRPr="004328E4">
        <w:rPr>
          <w:rFonts w:ascii="Arial" w:hAnsi="Arial" w:cs="Arial"/>
          <w:i w:val="0"/>
          <w:sz w:val="24"/>
          <w:szCs w:val="24"/>
        </w:rPr>
        <w:t>Запрещается требовать от Заявителя: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4328E4">
        <w:rPr>
          <w:rFonts w:ascii="Arial" w:hAnsi="Arial" w:cs="Arial"/>
          <w:bCs/>
          <w:iCs/>
          <w:sz w:val="24"/>
          <w:szCs w:val="24"/>
        </w:rPr>
        <w:t xml:space="preserve"> Воронежской области</w:t>
      </w:r>
      <w:r w:rsidRPr="004328E4">
        <w:rPr>
          <w:rFonts w:ascii="Arial" w:hAnsi="Arial" w:cs="Arial"/>
          <w:bCs/>
          <w:sz w:val="24"/>
          <w:szCs w:val="24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4328E4">
        <w:rPr>
          <w:rFonts w:ascii="Arial" w:hAnsi="Arial" w:cs="Arial"/>
          <w:bCs/>
          <w:iCs/>
          <w:sz w:val="24"/>
          <w:szCs w:val="24"/>
        </w:rPr>
        <w:t xml:space="preserve"> Воронежской области</w:t>
      </w:r>
      <w:r w:rsidRPr="004328E4">
        <w:rPr>
          <w:rFonts w:ascii="Arial" w:hAnsi="Arial" w:cs="Arial"/>
          <w:bCs/>
          <w:sz w:val="24"/>
          <w:szCs w:val="24"/>
        </w:rPr>
        <w:t xml:space="preserve">, муниципальными правовыми актами </w:t>
      </w:r>
      <w:r w:rsidR="00A83225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Мастюгинского</w:t>
      </w:r>
      <w:r w:rsidRPr="004328E4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 сельского поселения </w:t>
      </w:r>
      <w:r w:rsidRPr="004328E4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  <w:r w:rsidRPr="004328E4">
        <w:rPr>
          <w:rFonts w:ascii="Arial" w:hAnsi="Arial" w:cs="Arial"/>
          <w:bCs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 xml:space="preserve">- </w:t>
      </w:r>
      <w:r w:rsidRPr="004328E4">
        <w:rPr>
          <w:rFonts w:ascii="Arial" w:eastAsia="Calibri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4328E4">
          <w:rPr>
            <w:rFonts w:ascii="Arial" w:eastAsia="Calibri" w:hAnsi="Arial" w:cs="Arial"/>
            <w:sz w:val="24"/>
            <w:szCs w:val="24"/>
          </w:rPr>
          <w:t>части 1 статьи 9</w:t>
        </w:r>
      </w:hyperlink>
      <w:r w:rsidRPr="004328E4">
        <w:rPr>
          <w:rFonts w:ascii="Arial" w:eastAsia="Calibri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eastAsia="Calibri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eastAsia="Calibri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eastAsia="Calibri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eastAsia="Calibri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eastAsia="Calibri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0" w:history="1">
        <w:r w:rsidRPr="004328E4">
          <w:rPr>
            <w:rFonts w:ascii="Arial" w:eastAsia="Calibri" w:hAnsi="Arial" w:cs="Arial"/>
            <w:sz w:val="24"/>
            <w:szCs w:val="24"/>
          </w:rPr>
          <w:t>частью 1.1 статьи 16</w:t>
        </w:r>
      </w:hyperlink>
      <w:r w:rsidRPr="004328E4">
        <w:rPr>
          <w:rFonts w:ascii="Arial" w:eastAsia="Calibri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 w:rsidRPr="004328E4">
          <w:rPr>
            <w:rFonts w:ascii="Arial" w:eastAsia="Calibri" w:hAnsi="Arial" w:cs="Arial"/>
            <w:sz w:val="24"/>
            <w:szCs w:val="24"/>
          </w:rPr>
          <w:t>частью 1.1 статьи 16</w:t>
        </w:r>
      </w:hyperlink>
      <w:r w:rsidRPr="004328E4">
        <w:rPr>
          <w:rFonts w:ascii="Arial" w:eastAsia="Calibri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</w:t>
      </w:r>
      <w:r w:rsidRPr="004328E4">
        <w:rPr>
          <w:rFonts w:ascii="Arial" w:eastAsia="Calibri" w:hAnsi="Arial" w:cs="Arial"/>
          <w:sz w:val="24"/>
          <w:szCs w:val="24"/>
        </w:rPr>
        <w:lastRenderedPageBreak/>
        <w:t>муниципальных услуг», уведомляется Заявитель, а также приносятся извинения за доставленные неудобства;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eastAsia="Calibri" w:hAnsi="Arial" w:cs="Arial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4328E4">
          <w:rPr>
            <w:rFonts w:ascii="Arial" w:eastAsia="Calibri" w:hAnsi="Arial" w:cs="Arial"/>
            <w:sz w:val="24"/>
            <w:szCs w:val="24"/>
          </w:rPr>
          <w:t>пунктом 7.2 части 1 статьи 16</w:t>
        </w:r>
      </w:hyperlink>
      <w:r w:rsidRPr="004328E4">
        <w:rPr>
          <w:rFonts w:ascii="Arial" w:eastAsia="Calibri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4328E4">
        <w:rPr>
          <w:rFonts w:ascii="Arial" w:hAnsi="Arial" w:cs="Arial"/>
          <w:bCs/>
          <w:sz w:val="24"/>
          <w:szCs w:val="24"/>
        </w:rPr>
        <w:t>.</w:t>
      </w:r>
    </w:p>
    <w:p w:rsidR="00605B5C" w:rsidRPr="004328E4" w:rsidRDefault="00605B5C" w:rsidP="00B562DF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 xml:space="preserve">10.3. </w:t>
      </w:r>
      <w:r w:rsidRPr="004328E4">
        <w:rPr>
          <w:rFonts w:ascii="Arial" w:hAnsi="Arial" w:cs="Arial"/>
          <w:sz w:val="24"/>
          <w:szCs w:val="24"/>
        </w:rPr>
        <w:t>Документы, указанные в пункте 10.1. 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</w:t>
      </w:r>
      <w:r w:rsidR="00B562DF">
        <w:rPr>
          <w:rFonts w:ascii="Arial" w:hAnsi="Arial" w:cs="Arial"/>
          <w:sz w:val="24"/>
          <w:szCs w:val="24"/>
        </w:rPr>
        <w:t>ставлении Муниципальной услуги.</w:t>
      </w:r>
    </w:p>
    <w:p w:rsidR="00605B5C" w:rsidRPr="004328E4" w:rsidRDefault="00605B5C" w:rsidP="00B562DF">
      <w:pPr>
        <w:tabs>
          <w:tab w:val="left" w:pos="194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05B5C" w:rsidRPr="004328E4" w:rsidRDefault="00605B5C" w:rsidP="00BB326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bCs/>
          <w:i w:val="0"/>
          <w:sz w:val="24"/>
          <w:szCs w:val="24"/>
        </w:rPr>
      </w:pPr>
      <w:r w:rsidRPr="004328E4">
        <w:rPr>
          <w:rFonts w:ascii="Arial" w:hAnsi="Arial" w:cs="Arial"/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05B5C" w:rsidRPr="004328E4" w:rsidRDefault="00605B5C" w:rsidP="00BB326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bCs/>
          <w:i w:val="0"/>
          <w:sz w:val="24"/>
          <w:szCs w:val="24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4328E4">
        <w:rPr>
          <w:rFonts w:ascii="Arial" w:hAnsi="Arial" w:cs="Arial"/>
          <w:bCs/>
          <w:sz w:val="24"/>
          <w:szCs w:val="24"/>
        </w:rPr>
        <w:t>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>11.1.6. Заявление подано лицом, не имеющим полномочий представлять интересы Заявителя.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605B5C" w:rsidRPr="004328E4" w:rsidRDefault="00605B5C" w:rsidP="00605B5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11.2. Решение об отказе в приеме и регистрации документов, указанных в пункте 9настоящего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605B5C" w:rsidRPr="004328E4" w:rsidRDefault="00605B5C" w:rsidP="00605B5C">
      <w:pPr>
        <w:pStyle w:val="23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11.3. Решение об отказе в приеме и регистрации документов, указанных в пункте 9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 не позднее рабочего для, следующего за днем получения уведомления о сносе, уведомления о завершении сноса либо выдается в день личного обращения за получением указанного решения в МФЦ или Администрацию. </w:t>
      </w:r>
    </w:p>
    <w:p w:rsidR="00605B5C" w:rsidRPr="004328E4" w:rsidRDefault="00605B5C" w:rsidP="00B562DF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11.4. Отказ в приеме документов, необходимых для предоставления Муниципальной услуги, не препятствует повторному обращению Заявителя за п</w:t>
      </w:r>
      <w:r w:rsidR="00B562DF">
        <w:rPr>
          <w:rFonts w:ascii="Arial" w:hAnsi="Arial" w:cs="Arial"/>
          <w:sz w:val="24"/>
          <w:szCs w:val="24"/>
        </w:rPr>
        <w:t>олучением Муниципальной услуги.</w:t>
      </w:r>
    </w:p>
    <w:p w:rsidR="00605B5C" w:rsidRPr="004328E4" w:rsidRDefault="00605B5C" w:rsidP="00B562DF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lastRenderedPageBreak/>
        <w:t>12. Исчерпывающий перечень оснований для приостановления или отказа в предоставлении Муниципальной услуги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12.1. Предоставление Муниципальной услуги приостанавливается в случае, предусмотренном пунктом 19.3.2. настоящего Административного регламента. 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12.2. Основаниями для отказа в предоставлении Муниципальной услуги для варианта 1 «Направление уведомления о планируемом сносе объекта капитального строительства» являются: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2) непредставление сведений и документов, указанных в пункте 9 настоящего Административного регламента; 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3) Заявитель не является правообладателем объекта капитального строительства; 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12.3. Основаниями для отказа в предоставлении Муниципальной услуги для варианта 2 «Направление уведомления о завершении сноса объекта капитального строительства»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605B5C" w:rsidRPr="004328E4" w:rsidRDefault="00605B5C" w:rsidP="00B5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12.4. Решение об отказе в предоставлении Муниципальной услуги оформляется по форме согласно Приложению № 4 к настоящем</w:t>
      </w:r>
      <w:r w:rsidR="00B562DF">
        <w:rPr>
          <w:rFonts w:ascii="Arial" w:hAnsi="Arial" w:cs="Arial"/>
          <w:sz w:val="24"/>
          <w:szCs w:val="24"/>
        </w:rPr>
        <w:t>у Административному регламенту.</w:t>
      </w:r>
    </w:p>
    <w:p w:rsidR="00605B5C" w:rsidRPr="00B562DF" w:rsidRDefault="002F08BB" w:rsidP="00B562DF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2" w:name="bookmark1"/>
      <w:r w:rsidRPr="004328E4">
        <w:rPr>
          <w:rFonts w:ascii="Arial" w:hAnsi="Arial" w:cs="Arial"/>
          <w:sz w:val="24"/>
          <w:szCs w:val="24"/>
        </w:rPr>
        <w:t xml:space="preserve">13. </w:t>
      </w:r>
      <w:r w:rsidR="00605B5C" w:rsidRPr="004328E4">
        <w:rPr>
          <w:rFonts w:ascii="Arial" w:hAnsi="Arial" w:cs="Arial"/>
          <w:sz w:val="24"/>
          <w:szCs w:val="24"/>
        </w:rPr>
        <w:t>Размер платы, взимаемой</w:t>
      </w:r>
      <w:r w:rsidR="00B562DF">
        <w:rPr>
          <w:rFonts w:ascii="Arial" w:hAnsi="Arial" w:cs="Arial"/>
          <w:sz w:val="24"/>
          <w:szCs w:val="24"/>
        </w:rPr>
        <w:t xml:space="preserve"> с Заявителя при предоставлении </w:t>
      </w:r>
      <w:r w:rsidR="00605B5C" w:rsidRPr="004328E4">
        <w:rPr>
          <w:rFonts w:ascii="Arial" w:hAnsi="Arial" w:cs="Arial"/>
          <w:sz w:val="24"/>
          <w:szCs w:val="24"/>
        </w:rPr>
        <w:t>Муниципальной услуги и способы ее взимания</w:t>
      </w:r>
    </w:p>
    <w:p w:rsidR="00605B5C" w:rsidRPr="004328E4" w:rsidRDefault="00605B5C" w:rsidP="00B562DF">
      <w:pPr>
        <w:tabs>
          <w:tab w:val="left" w:pos="10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>Муниципальная услуга предоставляется бесплатно.</w:t>
      </w:r>
    </w:p>
    <w:p w:rsidR="00605B5C" w:rsidRPr="004328E4" w:rsidRDefault="002F08BB" w:rsidP="00B562D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 xml:space="preserve">14. </w:t>
      </w:r>
      <w:r w:rsidR="00605B5C" w:rsidRPr="004328E4">
        <w:rPr>
          <w:rFonts w:ascii="Arial" w:hAnsi="Arial" w:cs="Arial"/>
          <w:bCs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605B5C" w:rsidRPr="004328E4" w:rsidRDefault="00605B5C" w:rsidP="00B5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</w:t>
      </w:r>
      <w:r w:rsidR="00B562DF">
        <w:rPr>
          <w:rFonts w:ascii="Arial" w:hAnsi="Arial" w:cs="Arial"/>
          <w:bCs/>
          <w:sz w:val="24"/>
          <w:szCs w:val="24"/>
        </w:rPr>
        <w:t>и не должен превышать 15 минут.</w:t>
      </w:r>
    </w:p>
    <w:p w:rsidR="00605B5C" w:rsidRPr="004328E4" w:rsidRDefault="002F08BB" w:rsidP="00B562D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 xml:space="preserve">15. </w:t>
      </w:r>
      <w:r w:rsidR="00605B5C" w:rsidRPr="004328E4">
        <w:rPr>
          <w:rFonts w:ascii="Arial" w:hAnsi="Arial" w:cs="Arial"/>
          <w:bCs/>
          <w:sz w:val="24"/>
          <w:szCs w:val="24"/>
        </w:rPr>
        <w:t>Срок регистрации запроса Заявителя о предоставлении</w:t>
      </w:r>
      <w:r w:rsidR="00B562DF">
        <w:rPr>
          <w:rFonts w:ascii="Arial" w:hAnsi="Arial" w:cs="Arial"/>
          <w:bCs/>
          <w:sz w:val="24"/>
          <w:szCs w:val="24"/>
        </w:rPr>
        <w:t xml:space="preserve"> </w:t>
      </w:r>
      <w:r w:rsidR="00605B5C" w:rsidRPr="004328E4">
        <w:rPr>
          <w:rFonts w:ascii="Arial" w:hAnsi="Arial" w:cs="Arial"/>
          <w:bCs/>
          <w:sz w:val="24"/>
          <w:szCs w:val="24"/>
        </w:rPr>
        <w:t>Муниципальной услуги</w:t>
      </w:r>
    </w:p>
    <w:p w:rsidR="00605B5C" w:rsidRPr="004328E4" w:rsidRDefault="002F08BB" w:rsidP="002F08BB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709" w:firstLine="0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15.1. </w:t>
      </w:r>
      <w:r w:rsidR="00605B5C" w:rsidRPr="004328E4">
        <w:rPr>
          <w:rFonts w:ascii="Arial" w:hAnsi="Arial" w:cs="Arial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05B5C" w:rsidRPr="004328E4" w:rsidRDefault="002F08BB" w:rsidP="00B562DF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709" w:firstLine="0"/>
        <w:rPr>
          <w:rFonts w:ascii="Arial" w:hAnsi="Arial" w:cs="Arial"/>
          <w:spacing w:val="0"/>
          <w:sz w:val="24"/>
          <w:szCs w:val="24"/>
        </w:rPr>
      </w:pPr>
      <w:r w:rsidRPr="004328E4">
        <w:rPr>
          <w:rFonts w:ascii="Arial" w:hAnsi="Arial" w:cs="Arial"/>
          <w:spacing w:val="0"/>
          <w:sz w:val="24"/>
          <w:szCs w:val="24"/>
        </w:rPr>
        <w:t xml:space="preserve">15.2. </w:t>
      </w:r>
      <w:r w:rsidR="00605B5C" w:rsidRPr="004328E4">
        <w:rPr>
          <w:rFonts w:ascii="Arial" w:hAnsi="Arial" w:cs="Arial"/>
          <w:spacing w:val="0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в первый </w:t>
      </w:r>
      <w:r w:rsidR="00B562DF">
        <w:rPr>
          <w:rFonts w:ascii="Arial" w:hAnsi="Arial" w:cs="Arial"/>
          <w:spacing w:val="0"/>
          <w:sz w:val="24"/>
          <w:szCs w:val="24"/>
        </w:rPr>
        <w:t xml:space="preserve">следующий за ним рабочий день. </w:t>
      </w:r>
    </w:p>
    <w:p w:rsidR="00605B5C" w:rsidRPr="004328E4" w:rsidRDefault="002F08BB" w:rsidP="00B562DF">
      <w:pPr>
        <w:spacing w:after="0" w:line="240" w:lineRule="auto"/>
        <w:ind w:firstLine="709"/>
        <w:rPr>
          <w:rFonts w:ascii="Arial" w:hAnsi="Arial" w:cs="Arial"/>
          <w:iCs/>
          <w:spacing w:val="1"/>
          <w:sz w:val="24"/>
          <w:szCs w:val="24"/>
        </w:rPr>
      </w:pPr>
      <w:r w:rsidRPr="004328E4">
        <w:rPr>
          <w:rFonts w:ascii="Arial" w:hAnsi="Arial" w:cs="Arial"/>
          <w:iCs/>
          <w:spacing w:val="1"/>
          <w:sz w:val="24"/>
          <w:szCs w:val="24"/>
        </w:rPr>
        <w:t xml:space="preserve">16. </w:t>
      </w:r>
      <w:r w:rsidR="00605B5C" w:rsidRPr="004328E4">
        <w:rPr>
          <w:rFonts w:ascii="Arial" w:hAnsi="Arial" w:cs="Arial"/>
          <w:iCs/>
          <w:spacing w:val="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iCs/>
          <w:spacing w:val="1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16.1. Местоположение административных зданий, в которых осуществляется прием </w:t>
      </w:r>
      <w:r w:rsidRPr="004328E4">
        <w:rPr>
          <w:rFonts w:ascii="Arial" w:hAnsi="Arial" w:cs="Arial"/>
          <w:bCs/>
          <w:sz w:val="24"/>
          <w:szCs w:val="24"/>
        </w:rPr>
        <w:t>заявлений</w:t>
      </w:r>
      <w:r w:rsidRPr="004328E4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05B5C" w:rsidRPr="004328E4" w:rsidRDefault="00605B5C" w:rsidP="00BB326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 w:rsidRPr="004328E4">
        <w:rPr>
          <w:rFonts w:ascii="Arial" w:hAnsi="Arial" w:cs="Arial"/>
          <w:sz w:val="24"/>
          <w:szCs w:val="24"/>
        </w:rPr>
        <w:lastRenderedPageBreak/>
        <w:t>документов, организовывается стоянка (парковка) для личного автомобильного транспорта Заявителей.</w:t>
      </w:r>
    </w:p>
    <w:p w:rsidR="00605B5C" w:rsidRPr="004328E4" w:rsidRDefault="00605B5C" w:rsidP="00BB326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05B5C" w:rsidRPr="004328E4" w:rsidRDefault="00605B5C" w:rsidP="00BB3267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наименование;</w:t>
      </w:r>
    </w:p>
    <w:p w:rsidR="00605B5C" w:rsidRPr="004328E4" w:rsidRDefault="00605B5C" w:rsidP="00BB3267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местонахождение и юридический адрес;</w:t>
      </w:r>
    </w:p>
    <w:p w:rsidR="00605B5C" w:rsidRPr="004328E4" w:rsidRDefault="00605B5C" w:rsidP="00BB3267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режим работы;</w:t>
      </w:r>
    </w:p>
    <w:p w:rsidR="00605B5C" w:rsidRPr="004328E4" w:rsidRDefault="00605B5C" w:rsidP="00BB3267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график приема;</w:t>
      </w:r>
    </w:p>
    <w:p w:rsidR="00605B5C" w:rsidRPr="004328E4" w:rsidRDefault="00605B5C" w:rsidP="00BB3267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номера телефонов для справок.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16.7. Помещения, в которых предоставляется Муниципальная услуга, оснащаются: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противопожарной системой и средствами пожаротушения;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системой оповещения о возникновении чрезвычайной ситуации;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средствами оказания первой медицинской помощи;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туалетными комнатами для посетителей.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16.11. Места приема Заявителей оборудуются информационными табличками (вывесками) с указанием: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номера кабинета и наименования отдела;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фамилии, имени и отчества (последнее – при наличии), должности ответственного лица за прием документов;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графика приема Заявителей.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lastRenderedPageBreak/>
        <w:t>16.13. 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605B5C" w:rsidRPr="00B562DF" w:rsidRDefault="00605B5C" w:rsidP="00B562DF">
      <w:pPr>
        <w:pStyle w:val="14"/>
        <w:ind w:firstLine="709"/>
        <w:rPr>
          <w:rFonts w:cs="Arial"/>
          <w:color w:val="auto"/>
          <w:sz w:val="24"/>
        </w:rPr>
      </w:pPr>
      <w:r w:rsidRPr="004328E4">
        <w:rPr>
          <w:rFonts w:cs="Arial"/>
          <w:color w:val="auto"/>
          <w:sz w:val="24"/>
        </w:rPr>
        <w:t>1</w:t>
      </w:r>
      <w:r w:rsidRPr="004328E4">
        <w:rPr>
          <w:rFonts w:cs="Arial"/>
          <w:sz w:val="24"/>
        </w:rPr>
        <w:t>6</w:t>
      </w:r>
      <w:r w:rsidRPr="004328E4">
        <w:rPr>
          <w:rFonts w:cs="Arial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</w:t>
      </w:r>
      <w:r w:rsidR="00B562DF">
        <w:rPr>
          <w:rFonts w:cs="Arial"/>
          <w:color w:val="auto"/>
          <w:sz w:val="24"/>
        </w:rPr>
        <w:t>алидов в Российской Федерации».</w:t>
      </w:r>
    </w:p>
    <w:p w:rsidR="00605B5C" w:rsidRPr="004328E4" w:rsidRDefault="001A481F" w:rsidP="00B562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17. </w:t>
      </w:r>
      <w:r w:rsidR="00605B5C" w:rsidRPr="004328E4">
        <w:rPr>
          <w:rFonts w:ascii="Arial" w:hAnsi="Arial" w:cs="Arial"/>
          <w:sz w:val="24"/>
          <w:szCs w:val="24"/>
        </w:rPr>
        <w:t>Показатели качества и доступности Муниципальной услуги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РПГУ, государственной информационной системы обеспечения градостроительной деятельности;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РПГУ, государственной информационной системы обеспечения градостроительной деятельности;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государственной информационной системы обеспечения градостроительной деятельности;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государственной информационной системы обеспечения градостроительной деятельности.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4328E4">
        <w:rPr>
          <w:rFonts w:ascii="Arial" w:eastAsia="Calibri" w:hAnsi="Arial" w:cs="Arial"/>
          <w:sz w:val="24"/>
          <w:szCs w:val="24"/>
        </w:rPr>
        <w:t>РПГУ</w:t>
      </w:r>
      <w:r w:rsidRPr="004328E4">
        <w:rPr>
          <w:rFonts w:ascii="Arial" w:hAnsi="Arial" w:cs="Arial"/>
          <w:sz w:val="24"/>
          <w:szCs w:val="24"/>
        </w:rPr>
        <w:t>.</w:t>
      </w:r>
    </w:p>
    <w:p w:rsidR="00605B5C" w:rsidRPr="00B562DF" w:rsidRDefault="00605B5C" w:rsidP="00B562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lastRenderedPageBreak/>
        <w:t xml:space="preserve">Для возможности подачи заявления о предоставлении Муниципальной услуги через ЕПГУ, </w:t>
      </w:r>
      <w:r w:rsidRPr="004328E4">
        <w:rPr>
          <w:rFonts w:ascii="Arial" w:eastAsia="Calibri" w:hAnsi="Arial" w:cs="Arial"/>
          <w:sz w:val="24"/>
          <w:szCs w:val="24"/>
        </w:rPr>
        <w:t>РПГУ</w:t>
      </w:r>
      <w:r w:rsidRPr="004328E4">
        <w:rPr>
          <w:rFonts w:ascii="Arial" w:hAnsi="Arial" w:cs="Arial"/>
          <w:sz w:val="24"/>
          <w:szCs w:val="24"/>
        </w:rPr>
        <w:t xml:space="preserve"> Заявитель должен быть зарегистрирован в единой системе и</w:t>
      </w:r>
      <w:r w:rsidR="00B562DF">
        <w:rPr>
          <w:rFonts w:ascii="Arial" w:hAnsi="Arial" w:cs="Arial"/>
          <w:sz w:val="24"/>
          <w:szCs w:val="24"/>
        </w:rPr>
        <w:t xml:space="preserve">дентификации и аутентификации. </w:t>
      </w:r>
    </w:p>
    <w:p w:rsidR="00605B5C" w:rsidRPr="004328E4" w:rsidRDefault="001A481F" w:rsidP="00B562DF">
      <w:pPr>
        <w:tabs>
          <w:tab w:val="left" w:pos="0"/>
        </w:tabs>
        <w:spacing w:after="0" w:line="240" w:lineRule="auto"/>
        <w:ind w:firstLine="709"/>
        <w:rPr>
          <w:rFonts w:ascii="Arial" w:hAnsi="Arial" w:cs="Arial"/>
          <w:iCs/>
          <w:spacing w:val="1"/>
          <w:sz w:val="24"/>
          <w:szCs w:val="24"/>
        </w:rPr>
      </w:pPr>
      <w:r w:rsidRPr="004328E4">
        <w:rPr>
          <w:rFonts w:ascii="Arial" w:hAnsi="Arial" w:cs="Arial"/>
          <w:iCs/>
          <w:spacing w:val="1"/>
          <w:sz w:val="24"/>
          <w:szCs w:val="24"/>
        </w:rPr>
        <w:t xml:space="preserve">18. </w:t>
      </w:r>
      <w:r w:rsidR="00605B5C" w:rsidRPr="004328E4">
        <w:rPr>
          <w:rFonts w:ascii="Arial" w:hAnsi="Arial" w:cs="Arial"/>
          <w:iCs/>
          <w:spacing w:val="1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18.5.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а) </w:t>
      </w:r>
      <w:r w:rsidRPr="004328E4">
        <w:rPr>
          <w:rFonts w:ascii="Arial" w:hAnsi="Arial" w:cs="Arial"/>
          <w:sz w:val="24"/>
          <w:szCs w:val="24"/>
          <w:lang w:val="en-US"/>
        </w:rPr>
        <w:t>xml</w:t>
      </w:r>
      <w:r w:rsidRPr="004328E4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328E4">
        <w:rPr>
          <w:rFonts w:ascii="Arial" w:hAnsi="Arial" w:cs="Arial"/>
          <w:sz w:val="24"/>
          <w:szCs w:val="24"/>
          <w:lang w:val="en-US"/>
        </w:rPr>
        <w:t>xml</w:t>
      </w:r>
      <w:r w:rsidRPr="004328E4">
        <w:rPr>
          <w:rFonts w:ascii="Arial" w:hAnsi="Arial" w:cs="Arial"/>
          <w:sz w:val="24"/>
          <w:szCs w:val="24"/>
        </w:rPr>
        <w:t>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б) </w:t>
      </w:r>
      <w:r w:rsidRPr="004328E4">
        <w:rPr>
          <w:rFonts w:ascii="Arial" w:hAnsi="Arial" w:cs="Arial"/>
          <w:sz w:val="24"/>
          <w:szCs w:val="24"/>
          <w:lang w:val="en-US"/>
        </w:rPr>
        <w:t>doc</w:t>
      </w:r>
      <w:r w:rsidRPr="004328E4">
        <w:rPr>
          <w:rFonts w:ascii="Arial" w:hAnsi="Arial" w:cs="Arial"/>
          <w:sz w:val="24"/>
          <w:szCs w:val="24"/>
        </w:rPr>
        <w:t xml:space="preserve">, </w:t>
      </w:r>
      <w:r w:rsidRPr="004328E4">
        <w:rPr>
          <w:rFonts w:ascii="Arial" w:hAnsi="Arial" w:cs="Arial"/>
          <w:sz w:val="24"/>
          <w:szCs w:val="24"/>
          <w:lang w:val="en-US"/>
        </w:rPr>
        <w:t>docx</w:t>
      </w:r>
      <w:r w:rsidRPr="004328E4">
        <w:rPr>
          <w:rFonts w:ascii="Arial" w:hAnsi="Arial" w:cs="Arial"/>
          <w:sz w:val="24"/>
          <w:szCs w:val="24"/>
        </w:rPr>
        <w:t xml:space="preserve">, </w:t>
      </w:r>
      <w:r w:rsidRPr="004328E4">
        <w:rPr>
          <w:rFonts w:ascii="Arial" w:hAnsi="Arial" w:cs="Arial"/>
          <w:sz w:val="24"/>
          <w:szCs w:val="24"/>
          <w:lang w:val="en-US"/>
        </w:rPr>
        <w:t>odt</w:t>
      </w:r>
      <w:r w:rsidRPr="004328E4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в) </w:t>
      </w:r>
      <w:r w:rsidRPr="004328E4">
        <w:rPr>
          <w:rFonts w:ascii="Arial" w:hAnsi="Arial" w:cs="Arial"/>
          <w:sz w:val="24"/>
          <w:szCs w:val="24"/>
          <w:lang w:val="en-US"/>
        </w:rPr>
        <w:t>pdf</w:t>
      </w:r>
      <w:r w:rsidRPr="004328E4">
        <w:rPr>
          <w:rFonts w:ascii="Arial" w:hAnsi="Arial" w:cs="Arial"/>
          <w:sz w:val="24"/>
          <w:szCs w:val="24"/>
        </w:rPr>
        <w:t xml:space="preserve">, </w:t>
      </w:r>
      <w:r w:rsidRPr="004328E4">
        <w:rPr>
          <w:rFonts w:ascii="Arial" w:hAnsi="Arial" w:cs="Arial"/>
          <w:sz w:val="24"/>
          <w:szCs w:val="24"/>
          <w:lang w:val="en-US"/>
        </w:rPr>
        <w:t>jpg</w:t>
      </w:r>
      <w:r w:rsidRPr="004328E4">
        <w:rPr>
          <w:rFonts w:ascii="Arial" w:hAnsi="Arial" w:cs="Arial"/>
          <w:sz w:val="24"/>
          <w:szCs w:val="24"/>
        </w:rPr>
        <w:t xml:space="preserve">, </w:t>
      </w:r>
      <w:r w:rsidRPr="004328E4">
        <w:rPr>
          <w:rFonts w:ascii="Arial" w:hAnsi="Arial" w:cs="Arial"/>
          <w:sz w:val="24"/>
          <w:szCs w:val="24"/>
          <w:lang w:val="en-US"/>
        </w:rPr>
        <w:t>jpeg</w:t>
      </w:r>
      <w:r w:rsidRPr="004328E4">
        <w:rPr>
          <w:rFonts w:ascii="Arial" w:hAnsi="Arial" w:cs="Arial"/>
          <w:sz w:val="24"/>
          <w:szCs w:val="24"/>
        </w:rPr>
        <w:t xml:space="preserve">, </w:t>
      </w:r>
      <w:r w:rsidRPr="004328E4">
        <w:rPr>
          <w:rFonts w:ascii="Arial" w:hAnsi="Arial" w:cs="Arial"/>
          <w:sz w:val="24"/>
          <w:szCs w:val="24"/>
          <w:lang w:val="en-US"/>
        </w:rPr>
        <w:t>png</w:t>
      </w:r>
      <w:r w:rsidRPr="004328E4">
        <w:rPr>
          <w:rFonts w:ascii="Arial" w:hAnsi="Arial" w:cs="Arial"/>
          <w:sz w:val="24"/>
          <w:szCs w:val="24"/>
        </w:rPr>
        <w:t xml:space="preserve">, </w:t>
      </w:r>
      <w:r w:rsidRPr="004328E4">
        <w:rPr>
          <w:rFonts w:ascii="Arial" w:hAnsi="Arial" w:cs="Arial"/>
          <w:sz w:val="24"/>
          <w:szCs w:val="24"/>
          <w:lang w:val="en-US"/>
        </w:rPr>
        <w:t>bmp</w:t>
      </w:r>
      <w:r w:rsidRPr="004328E4">
        <w:rPr>
          <w:rFonts w:ascii="Arial" w:hAnsi="Arial" w:cs="Arial"/>
          <w:sz w:val="24"/>
          <w:szCs w:val="24"/>
        </w:rPr>
        <w:t xml:space="preserve">, </w:t>
      </w:r>
      <w:r w:rsidRPr="004328E4">
        <w:rPr>
          <w:rFonts w:ascii="Arial" w:hAnsi="Arial" w:cs="Arial"/>
          <w:sz w:val="24"/>
          <w:szCs w:val="24"/>
          <w:lang w:val="en-US"/>
        </w:rPr>
        <w:t>tiff</w:t>
      </w:r>
      <w:r w:rsidRPr="004328E4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г) </w:t>
      </w:r>
      <w:r w:rsidRPr="004328E4">
        <w:rPr>
          <w:rFonts w:ascii="Arial" w:hAnsi="Arial" w:cs="Arial"/>
          <w:sz w:val="24"/>
          <w:szCs w:val="24"/>
          <w:lang w:val="en-US"/>
        </w:rPr>
        <w:t>zip</w:t>
      </w:r>
      <w:r w:rsidRPr="004328E4">
        <w:rPr>
          <w:rFonts w:ascii="Arial" w:hAnsi="Arial" w:cs="Arial"/>
          <w:sz w:val="24"/>
          <w:szCs w:val="24"/>
        </w:rPr>
        <w:t xml:space="preserve">, </w:t>
      </w:r>
      <w:r w:rsidRPr="004328E4">
        <w:rPr>
          <w:rFonts w:ascii="Arial" w:hAnsi="Arial" w:cs="Arial"/>
          <w:sz w:val="24"/>
          <w:szCs w:val="24"/>
          <w:lang w:val="en-US"/>
        </w:rPr>
        <w:t>rar</w:t>
      </w:r>
      <w:r w:rsidRPr="004328E4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д) </w:t>
      </w:r>
      <w:r w:rsidRPr="004328E4">
        <w:rPr>
          <w:rFonts w:ascii="Arial" w:hAnsi="Arial" w:cs="Arial"/>
          <w:sz w:val="24"/>
          <w:szCs w:val="24"/>
          <w:lang w:val="en-US"/>
        </w:rPr>
        <w:t>sig</w:t>
      </w:r>
      <w:r w:rsidRPr="004328E4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18.6.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4328E4">
        <w:rPr>
          <w:rFonts w:ascii="Arial" w:hAnsi="Arial" w:cs="Arial"/>
          <w:sz w:val="24"/>
          <w:szCs w:val="24"/>
          <w:lang w:val="en-US"/>
        </w:rPr>
        <w:t>dpi</w:t>
      </w:r>
      <w:r w:rsidRPr="004328E4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lastRenderedPageBreak/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18.7. Электронные документы должны обеспечивать: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а) возможность идентифицировать документ и количество листов в документе;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в) содержать оглавление, соответствующее их смыслу и содержанию;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18.8. Документы, подлежащие представлению в форматах </w:t>
      </w:r>
      <w:r w:rsidRPr="004328E4">
        <w:rPr>
          <w:rFonts w:ascii="Arial" w:hAnsi="Arial" w:cs="Arial"/>
          <w:sz w:val="24"/>
          <w:szCs w:val="24"/>
          <w:lang w:val="en-US"/>
        </w:rPr>
        <w:t>xls</w:t>
      </w:r>
      <w:r w:rsidRPr="004328E4">
        <w:rPr>
          <w:rFonts w:ascii="Arial" w:hAnsi="Arial" w:cs="Arial"/>
          <w:sz w:val="24"/>
          <w:szCs w:val="24"/>
        </w:rPr>
        <w:t xml:space="preserve">, </w:t>
      </w:r>
      <w:r w:rsidRPr="004328E4">
        <w:rPr>
          <w:rStyle w:val="85pt0pt"/>
          <w:rFonts w:ascii="Arial" w:eastAsia="Arial Unicode MS" w:hAnsi="Arial" w:cs="Arial"/>
          <w:sz w:val="24"/>
          <w:szCs w:val="24"/>
        </w:rPr>
        <w:t>xlIsx</w:t>
      </w:r>
      <w:r w:rsidRPr="004328E4">
        <w:rPr>
          <w:rStyle w:val="85pt0pt"/>
          <w:rFonts w:ascii="Arial" w:eastAsia="Arial Unicode MS" w:hAnsi="Arial" w:cs="Arial"/>
          <w:sz w:val="24"/>
          <w:szCs w:val="24"/>
          <w:lang w:val="ru-RU"/>
        </w:rPr>
        <w:t xml:space="preserve"> </w:t>
      </w:r>
      <w:r w:rsidRPr="004328E4">
        <w:rPr>
          <w:rFonts w:ascii="Arial" w:hAnsi="Arial" w:cs="Arial"/>
          <w:sz w:val="24"/>
          <w:szCs w:val="24"/>
        </w:rPr>
        <w:t xml:space="preserve">или </w:t>
      </w:r>
      <w:r w:rsidRPr="004328E4">
        <w:rPr>
          <w:rFonts w:ascii="Arial" w:hAnsi="Arial" w:cs="Arial"/>
          <w:sz w:val="24"/>
          <w:szCs w:val="24"/>
          <w:lang w:val="en-US"/>
        </w:rPr>
        <w:t>ods</w:t>
      </w:r>
      <w:r w:rsidRPr="004328E4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18.9. Информационными системами, используемыми для предоставления Муниципальной услуги, являются: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eastAsia="Calibri" w:hAnsi="Arial" w:cs="Arial"/>
          <w:sz w:val="24"/>
          <w:szCs w:val="24"/>
        </w:rPr>
        <w:t>а) информационная система Воронежской области «Портал Воронежской области в сети Интернет»;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eastAsia="Calibri" w:hAnsi="Arial" w:cs="Arial"/>
          <w:sz w:val="24"/>
          <w:szCs w:val="24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eastAsia="Calibri" w:hAnsi="Arial" w:cs="Arial"/>
          <w:sz w:val="24"/>
          <w:szCs w:val="24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eastAsia="Calibri" w:hAnsi="Arial" w:cs="Arial"/>
          <w:sz w:val="24"/>
          <w:szCs w:val="24"/>
        </w:rPr>
        <w:t xml:space="preserve">г) государственная система обеспечения градостроительной деятельности.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eastAsia="Calibri" w:hAnsi="Arial" w:cs="Arial"/>
          <w:sz w:val="24"/>
          <w:szCs w:val="24"/>
        </w:rPr>
        <w:t xml:space="preserve">18.10. </w:t>
      </w:r>
      <w:r w:rsidRPr="004328E4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05B5C" w:rsidRPr="004328E4" w:rsidRDefault="00605B5C" w:rsidP="00BB3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18.11. МФЦ осуществляет:</w:t>
      </w:r>
    </w:p>
    <w:p w:rsidR="00605B5C" w:rsidRPr="004328E4" w:rsidRDefault="00605B5C" w:rsidP="00BB3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18.11.1.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605B5C" w:rsidRPr="004328E4" w:rsidRDefault="00605B5C" w:rsidP="00BB326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18.11.2. Выдачу Заявителю результата предоставления Муниципальной услуги, на бумажном носителе.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18.12.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18.13.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</w:t>
      </w:r>
      <w:r w:rsidRPr="004328E4">
        <w:rPr>
          <w:rFonts w:ascii="Arial" w:hAnsi="Arial" w:cs="Arial"/>
          <w:sz w:val="24"/>
          <w:szCs w:val="24"/>
        </w:rPr>
        <w:lastRenderedPageBreak/>
        <w:t>секторе информирования для получения информации о муниципальных услугах не может превышать 15 минут.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18.14. 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18.15.При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заключенным между Администрацией и МФЦ в порядке, утвержденном постановлением Правительства Российской Федерации от 27.09.2011 № 797 «О взаимодействии между МФЦ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18.16.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605B5C" w:rsidRPr="004328E4" w:rsidRDefault="00605B5C" w:rsidP="00BB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18.17.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05B5C" w:rsidRPr="004328E4" w:rsidRDefault="00605B5C" w:rsidP="00BB3267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18.18. Работник МФЦ осуществляет следующие действия:</w:t>
      </w:r>
    </w:p>
    <w:p w:rsidR="00605B5C" w:rsidRPr="004328E4" w:rsidRDefault="001A481F" w:rsidP="001A48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</w:t>
      </w:r>
      <w:r w:rsidR="00605B5C" w:rsidRPr="004328E4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05B5C" w:rsidRPr="004328E4" w:rsidRDefault="001A481F" w:rsidP="001A48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</w:t>
      </w:r>
      <w:r w:rsidR="00605B5C" w:rsidRPr="004328E4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605B5C" w:rsidRPr="004328E4" w:rsidRDefault="001A481F" w:rsidP="001A48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</w:t>
      </w:r>
      <w:r w:rsidR="00605B5C" w:rsidRPr="004328E4">
        <w:rPr>
          <w:rFonts w:ascii="Arial" w:hAnsi="Arial" w:cs="Arial"/>
          <w:sz w:val="24"/>
          <w:szCs w:val="24"/>
        </w:rPr>
        <w:t>принимает заявление и документы, необходимые для предоставления Муниципальной услуги;</w:t>
      </w:r>
    </w:p>
    <w:p w:rsidR="00605B5C" w:rsidRPr="00B562DF" w:rsidRDefault="001A481F" w:rsidP="00B562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</w:t>
      </w:r>
      <w:r w:rsidR="00605B5C" w:rsidRPr="004328E4">
        <w:rPr>
          <w:rFonts w:ascii="Arial" w:hAnsi="Arial" w:cs="Arial"/>
          <w:sz w:val="24"/>
          <w:szCs w:val="24"/>
        </w:rPr>
        <w:t>выдает результат предоставления Муниципальн</w:t>
      </w:r>
      <w:r w:rsidR="00B562DF">
        <w:rPr>
          <w:rFonts w:ascii="Arial" w:hAnsi="Arial" w:cs="Arial"/>
          <w:sz w:val="24"/>
          <w:szCs w:val="24"/>
        </w:rPr>
        <w:t>ой услуги на бумажном носителе.</w:t>
      </w:r>
    </w:p>
    <w:p w:rsidR="00605B5C" w:rsidRPr="004328E4" w:rsidRDefault="00605B5C" w:rsidP="00B562DF">
      <w:pPr>
        <w:pStyle w:val="25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r w:rsidRPr="004328E4">
        <w:rPr>
          <w:rFonts w:ascii="Arial" w:hAnsi="Arial" w:cs="Arial"/>
          <w:b w:val="0"/>
          <w:sz w:val="24"/>
          <w:szCs w:val="24"/>
        </w:rPr>
        <w:t xml:space="preserve">Раздел </w:t>
      </w:r>
      <w:r w:rsidRPr="004328E4">
        <w:rPr>
          <w:rFonts w:ascii="Arial" w:hAnsi="Arial" w:cs="Arial"/>
          <w:b w:val="0"/>
          <w:sz w:val="24"/>
          <w:szCs w:val="24"/>
          <w:lang w:val="en-US"/>
        </w:rPr>
        <w:t>III</w:t>
      </w:r>
      <w:r w:rsidRPr="004328E4">
        <w:rPr>
          <w:rFonts w:ascii="Arial" w:hAnsi="Arial" w:cs="Arial"/>
          <w:b w:val="0"/>
          <w:sz w:val="24"/>
          <w:szCs w:val="24"/>
        </w:rPr>
        <w:t xml:space="preserve">. </w:t>
      </w:r>
      <w:bookmarkEnd w:id="2"/>
      <w:r w:rsidRPr="004328E4">
        <w:rPr>
          <w:rFonts w:ascii="Arial" w:hAnsi="Arial" w:cs="Arial"/>
          <w:b w:val="0"/>
          <w:sz w:val="24"/>
          <w:szCs w:val="24"/>
        </w:rPr>
        <w:t>Состав, послед</w:t>
      </w:r>
      <w:r w:rsidR="00B562DF">
        <w:rPr>
          <w:rFonts w:ascii="Arial" w:hAnsi="Arial" w:cs="Arial"/>
          <w:b w:val="0"/>
          <w:sz w:val="24"/>
          <w:szCs w:val="24"/>
        </w:rPr>
        <w:t xml:space="preserve">овательность и сроки выполнения </w:t>
      </w:r>
      <w:r w:rsidRPr="004328E4">
        <w:rPr>
          <w:rFonts w:ascii="Arial" w:hAnsi="Arial" w:cs="Arial"/>
          <w:b w:val="0"/>
          <w:sz w:val="24"/>
          <w:szCs w:val="24"/>
        </w:rPr>
        <w:t>административных процедур</w:t>
      </w:r>
    </w:p>
    <w:p w:rsidR="00605B5C" w:rsidRPr="004328E4" w:rsidRDefault="00605B5C" w:rsidP="000C717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4328E4">
        <w:rPr>
          <w:rFonts w:ascii="Arial" w:hAnsi="Arial" w:cs="Arial"/>
          <w:i w:val="0"/>
          <w:sz w:val="24"/>
          <w:szCs w:val="24"/>
        </w:rPr>
        <w:t>19.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19.1. Перечень вариантов предоставления Муниципальной услуги.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19.1.1. Заявитель вправе получить Муниципальную услугу в соответствии со следующими вариантами ее предоставления: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1) направление уведомления о планируемом сносе объекта капитального строительства;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2) направление уведомления о завершении сноса объекта капитального строительства.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lastRenderedPageBreak/>
        <w:t>19.1.2. Перечень административных процедур для каждого варианта предоставления Муниципальной услуги: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а) прием и регистрация уведомления и документов, необходимых для предоставления Муниципальной услуги;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б) получение дополнительных сведений от Заявителя (только для варианта 1);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в) формирование и направление межведомственных запросов в органы (организации), участвующие в предоставлении Муниципальной услуги (только для варианта 1);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г) принятие решения о предоставлении (об отказе в предоставлении) Муниципальной услуги;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д)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19.2. Описание административной процедуры «Профилирование Заявителя». 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19.2.1.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типа (признаков) Заявителя;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сведений, полученных в ходе предварительного опроса Заявителя на ЕГПУ либо РПГУ;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результата, за предоставлением которого обратился Заявитель.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19.2.2. В</w:t>
      </w:r>
      <w:r w:rsidRPr="004328E4">
        <w:rPr>
          <w:rFonts w:ascii="Arial" w:hAnsi="Arial" w:cs="Arial"/>
          <w:color w:val="FF0000"/>
          <w:sz w:val="24"/>
          <w:szCs w:val="24"/>
        </w:rPr>
        <w:t xml:space="preserve"> </w:t>
      </w:r>
      <w:r w:rsidRPr="004328E4">
        <w:rPr>
          <w:rFonts w:ascii="Arial" w:hAnsi="Arial" w:cs="Arial"/>
          <w:sz w:val="24"/>
          <w:szCs w:val="24"/>
        </w:rPr>
        <w:t>Приложении № 5 к настоящему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19.3. Вариант 1 «Направление уведомления о планируемом сносе объекта капитального строительства».</w:t>
      </w:r>
    </w:p>
    <w:p w:rsidR="00605B5C" w:rsidRPr="004328E4" w:rsidRDefault="00605B5C" w:rsidP="00BB3267">
      <w:pPr>
        <w:pStyle w:val="af8"/>
        <w:tabs>
          <w:tab w:val="left" w:pos="0"/>
          <w:tab w:val="left" w:pos="1276"/>
        </w:tabs>
        <w:ind w:left="0" w:firstLine="709"/>
        <w:rPr>
          <w:rFonts w:cs="Arial"/>
        </w:rPr>
      </w:pPr>
      <w:r w:rsidRPr="004328E4">
        <w:rPr>
          <w:rFonts w:cs="Arial"/>
        </w:rPr>
        <w:t>19.3.1. Прием и регистрация уведомления и документов, необходимых для предоставления Муниципальной услуги.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При личном обращении Заявителя или уполномоченного представителя в Администрацию</w:t>
      </w:r>
      <w:r w:rsidRPr="004328E4">
        <w:rPr>
          <w:rFonts w:ascii="Arial" w:hAnsi="Arial" w:cs="Arial"/>
          <w:i/>
          <w:sz w:val="24"/>
          <w:szCs w:val="24"/>
        </w:rPr>
        <w:t xml:space="preserve"> </w:t>
      </w:r>
      <w:r w:rsidRPr="004328E4">
        <w:rPr>
          <w:rFonts w:ascii="Arial" w:hAnsi="Arial" w:cs="Arial"/>
          <w:sz w:val="24"/>
          <w:szCs w:val="24"/>
        </w:rPr>
        <w:t>либо в МФЦ должностное лицо, уполномоченное на прием документов: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устанавливает предмет обращения, личность Заявителя;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4328E4">
        <w:rPr>
          <w:rFonts w:ascii="Arial" w:eastAsia="SimSun" w:hAnsi="Arial" w:cs="Arial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lastRenderedPageBreak/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605B5C" w:rsidRPr="004328E4" w:rsidRDefault="00605B5C" w:rsidP="00BB3267">
      <w:pPr>
        <w:pStyle w:val="af8"/>
        <w:tabs>
          <w:tab w:val="left" w:pos="0"/>
        </w:tabs>
        <w:ind w:left="0" w:firstLine="709"/>
        <w:rPr>
          <w:rFonts w:eastAsia="Arial Unicode MS" w:cs="Arial"/>
          <w:lang w:eastAsia="ru-RU"/>
        </w:rPr>
      </w:pPr>
      <w:r w:rsidRPr="004328E4">
        <w:rPr>
          <w:rFonts w:eastAsiaTheme="minorHAnsi" w:cs="Arial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3" w:history="1">
        <w:r w:rsidRPr="004328E4">
          <w:rPr>
            <w:rFonts w:eastAsiaTheme="minorHAnsi" w:cs="Arial"/>
          </w:rPr>
          <w:t>частью 18 статьи 14.1</w:t>
        </w:r>
      </w:hyperlink>
      <w:r w:rsidRPr="004328E4">
        <w:rPr>
          <w:rFonts w:eastAsiaTheme="minorHAnsi" w:cs="Arial"/>
        </w:rPr>
        <w:t xml:space="preserve"> Федерального закона от 27.07.2006 № 149-ФЗ «Об информации, информационных технологиях и о защите информации».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605B5C" w:rsidRPr="004328E4" w:rsidRDefault="00605B5C" w:rsidP="00BB3267">
      <w:pPr>
        <w:pStyle w:val="af8"/>
        <w:tabs>
          <w:tab w:val="left" w:pos="0"/>
        </w:tabs>
        <w:ind w:left="0" w:firstLine="709"/>
        <w:rPr>
          <w:rFonts w:cs="Arial"/>
        </w:rPr>
      </w:pPr>
      <w:r w:rsidRPr="004328E4">
        <w:rPr>
          <w:rFonts w:cs="Arial"/>
        </w:rPr>
        <w:t xml:space="preserve">Получение заявления и документов, указанных в </w:t>
      </w:r>
      <w:hyperlink r:id="rId14" w:history="1">
        <w:r w:rsidRPr="004328E4">
          <w:rPr>
            <w:rFonts w:cs="Arial"/>
          </w:rPr>
          <w:t>пункте 9</w:t>
        </w:r>
      </w:hyperlink>
      <w:r w:rsidRPr="004328E4">
        <w:rPr>
          <w:rFonts w:cs="Arial"/>
        </w:rPr>
        <w:t xml:space="preserve"> настоящего Административного регламента, представляемых в форме электронных документов на ЕПГУ, РПГУ подтверждается путем направления Заявителю (представителю Заявителя) сообщения в личный кабинет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05B5C" w:rsidRPr="004328E4" w:rsidRDefault="00605B5C" w:rsidP="00BB3267">
      <w:pPr>
        <w:pStyle w:val="af8"/>
        <w:tabs>
          <w:tab w:val="left" w:pos="0"/>
        </w:tabs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4328E4">
        <w:rPr>
          <w:rFonts w:cs="Arial"/>
        </w:rPr>
        <w:t xml:space="preserve">Сообщение о получении заявления и документов, указанных в </w:t>
      </w:r>
      <w:hyperlink r:id="rId15" w:history="1">
        <w:r w:rsidRPr="004328E4">
          <w:rPr>
            <w:rFonts w:cs="Arial"/>
          </w:rPr>
          <w:t>пункте 9</w:t>
        </w:r>
      </w:hyperlink>
      <w:r w:rsidRPr="004328E4">
        <w:rPr>
          <w:rFonts w:cs="Arial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605B5C" w:rsidRPr="004328E4" w:rsidRDefault="00605B5C" w:rsidP="00BB3267">
      <w:pPr>
        <w:pStyle w:val="af8"/>
        <w:tabs>
          <w:tab w:val="left" w:pos="0"/>
        </w:tabs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4328E4">
        <w:rPr>
          <w:rFonts w:cs="Arial"/>
          <w:bCs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605B5C" w:rsidRPr="004328E4" w:rsidRDefault="00605B5C" w:rsidP="00BB32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lightGray"/>
        </w:rPr>
      </w:pPr>
      <w:r w:rsidRPr="004328E4">
        <w:rPr>
          <w:rFonts w:ascii="Arial" w:hAnsi="Arial" w:cs="Arial"/>
          <w:bCs/>
          <w:sz w:val="24"/>
          <w:szCs w:val="24"/>
        </w:rPr>
        <w:t>Максимальный срок исполнения административной процедуры - 1 рабочий день.</w:t>
      </w:r>
    </w:p>
    <w:p w:rsidR="00605B5C" w:rsidRPr="004328E4" w:rsidRDefault="00605B5C" w:rsidP="00BB32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605B5C" w:rsidRPr="004328E4" w:rsidRDefault="00605B5C" w:rsidP="00BB3267">
      <w:pPr>
        <w:pStyle w:val="af8"/>
        <w:tabs>
          <w:tab w:val="left" w:pos="0"/>
        </w:tabs>
        <w:ind w:left="0" w:firstLine="709"/>
        <w:rPr>
          <w:rFonts w:cs="Arial"/>
          <w:bCs/>
        </w:rPr>
      </w:pPr>
      <w:r w:rsidRPr="004328E4">
        <w:rPr>
          <w:rFonts w:cs="Arial"/>
          <w:bCs/>
        </w:rPr>
        <w:t>Критерием принятия решения является наличие либо отсутствие оснований для отказа в приеме документов, указанных в пункте 11.1. настоящего Административного регламента.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19.3.2. Получение дополнительных сведений от Заявителя.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В случае, если Заявителем не представлены результаты и материалы обследования объекта капитального строительства, а также 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строительства.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Запрос направляется способом, указанным Заявителем в заявлении о предоставлении Муниципальной услуги. 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Администрацию.</w:t>
      </w:r>
    </w:p>
    <w:p w:rsidR="00605B5C" w:rsidRPr="004328E4" w:rsidRDefault="00605B5C" w:rsidP="00BB3267">
      <w:pPr>
        <w:pStyle w:val="af8"/>
        <w:tabs>
          <w:tab w:val="left" w:pos="0"/>
        </w:tabs>
        <w:ind w:left="0" w:firstLine="709"/>
        <w:rPr>
          <w:rFonts w:cs="Arial"/>
        </w:rPr>
      </w:pPr>
      <w:r w:rsidRPr="004328E4">
        <w:rPr>
          <w:rFonts w:cs="Arial"/>
        </w:rPr>
        <w:lastRenderedPageBreak/>
        <w:t xml:space="preserve">19.3.3.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605B5C" w:rsidRPr="004328E4" w:rsidRDefault="00605B5C" w:rsidP="00BB3267">
      <w:pPr>
        <w:pStyle w:val="af8"/>
        <w:tabs>
          <w:tab w:val="left" w:pos="0"/>
        </w:tabs>
        <w:ind w:left="0" w:firstLine="709"/>
        <w:rPr>
          <w:rFonts w:cs="Arial"/>
        </w:rPr>
      </w:pPr>
      <w:r w:rsidRPr="004328E4">
        <w:rPr>
          <w:rFonts w:cs="Arial"/>
          <w:bCs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4328E4">
        <w:rPr>
          <w:rFonts w:ascii="Arial" w:eastAsia="SimSun" w:hAnsi="Arial" w:cs="Arial"/>
          <w:sz w:val="24"/>
          <w:szCs w:val="24"/>
        </w:rPr>
        <w:t>в рамках межведомственного взаимодействия запрашивает в случае необходимости: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4328E4">
        <w:rPr>
          <w:rFonts w:ascii="Arial" w:eastAsia="SimSun" w:hAnsi="Arial" w:cs="Arial"/>
          <w:sz w:val="24"/>
          <w:szCs w:val="24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4328E4">
        <w:rPr>
          <w:rFonts w:ascii="Arial" w:eastAsia="SimSun" w:hAnsi="Arial" w:cs="Arial"/>
          <w:sz w:val="24"/>
          <w:szCs w:val="24"/>
        </w:rPr>
        <w:t xml:space="preserve">- </w:t>
      </w:r>
      <w:r w:rsidRPr="004328E4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4328E4">
        <w:rPr>
          <w:rFonts w:ascii="Arial" w:eastAsia="SimSun" w:hAnsi="Arial" w:cs="Arial"/>
          <w:sz w:val="24"/>
          <w:szCs w:val="24"/>
        </w:rPr>
        <w:t>б) в Управлении Федеральной налоговой службы по Воронежской области: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4328E4">
        <w:rPr>
          <w:rFonts w:ascii="Arial" w:eastAsia="SimSun" w:hAnsi="Arial" w:cs="Arial"/>
          <w:sz w:val="24"/>
          <w:szCs w:val="24"/>
        </w:rPr>
        <w:t>- выписку из Единого государственного реестра юридических лиц о юридическом лице (если Заявителем является юридическое лицо);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выписку из Единого государственного реестра индивидуальных предпринимателей об индивидуальном предпринимателе (если Заявителем является индивидуальный предприниматель).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– СМЭВ). 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4328E4">
          <w:rPr>
            <w:rFonts w:ascii="Arial" w:hAnsi="Arial" w:cs="Arial"/>
            <w:sz w:val="24"/>
            <w:szCs w:val="24"/>
          </w:rPr>
          <w:t>закона</w:t>
        </w:r>
      </w:hyperlink>
      <w:r w:rsidRPr="004328E4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 и должен содержать следующие сведения: 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дата направления межведомственного запроса; 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фамилия, имя, отчество (последнее –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lastRenderedPageBreak/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4328E4">
        <w:rPr>
          <w:rFonts w:ascii="Arial" w:hAnsi="Arial" w:cs="Arial"/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605B5C" w:rsidRPr="004328E4" w:rsidRDefault="00605B5C" w:rsidP="00BB3267">
      <w:pPr>
        <w:pStyle w:val="af8"/>
        <w:tabs>
          <w:tab w:val="left" w:pos="0"/>
        </w:tabs>
        <w:ind w:left="0" w:firstLine="709"/>
        <w:rPr>
          <w:rFonts w:cs="Arial"/>
        </w:rPr>
      </w:pPr>
      <w:r w:rsidRPr="004328E4">
        <w:rPr>
          <w:rFonts w:cs="Arial"/>
        </w:rPr>
        <w:t>19.3.4. Принятие решения о предоставлении (об отказе в предоставлении) Муниципальной услуги.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</w:t>
      </w:r>
      <w:r w:rsidR="00435F2B" w:rsidRPr="004328E4">
        <w:rPr>
          <w:rFonts w:ascii="Arial" w:hAnsi="Arial" w:cs="Arial"/>
          <w:sz w:val="24"/>
          <w:szCs w:val="24"/>
        </w:rPr>
        <w:t xml:space="preserve"> </w:t>
      </w:r>
      <w:r w:rsidRPr="004328E4">
        <w:rPr>
          <w:rFonts w:ascii="Arial" w:hAnsi="Arial" w:cs="Arial"/>
          <w:sz w:val="24"/>
          <w:szCs w:val="24"/>
        </w:rPr>
        <w:t>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eastAsia="SimSun" w:hAnsi="Arial" w:cs="Arial"/>
          <w:sz w:val="24"/>
          <w:szCs w:val="24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4328E4">
        <w:rPr>
          <w:rFonts w:ascii="Arial" w:hAnsi="Arial" w:cs="Arial"/>
          <w:sz w:val="24"/>
          <w:szCs w:val="24"/>
        </w:rPr>
        <w:t>решение о предоставлении Муниципальной услуги.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605B5C" w:rsidRPr="004328E4" w:rsidRDefault="00605B5C" w:rsidP="00BB3267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19.4. </w:t>
      </w:r>
      <w:r w:rsidRPr="004328E4">
        <w:rPr>
          <w:rFonts w:ascii="Arial" w:hAnsi="Arial" w:cs="Arial"/>
          <w:bCs/>
          <w:sz w:val="24"/>
          <w:szCs w:val="24"/>
        </w:rPr>
        <w:t xml:space="preserve">Вариант 2 </w:t>
      </w:r>
      <w:r w:rsidRPr="004328E4">
        <w:rPr>
          <w:rFonts w:ascii="Arial" w:hAnsi="Arial" w:cs="Arial"/>
          <w:sz w:val="24"/>
          <w:szCs w:val="24"/>
        </w:rPr>
        <w:t>«Направление уведомления о завершении сноса объекта капитального строительства».</w:t>
      </w:r>
    </w:p>
    <w:p w:rsidR="00605B5C" w:rsidRPr="004328E4" w:rsidRDefault="00605B5C" w:rsidP="00BB3267">
      <w:pPr>
        <w:pStyle w:val="af8"/>
        <w:tabs>
          <w:tab w:val="left" w:pos="0"/>
          <w:tab w:val="left" w:pos="1276"/>
        </w:tabs>
        <w:ind w:left="0" w:firstLine="709"/>
        <w:rPr>
          <w:rFonts w:cs="Arial"/>
        </w:rPr>
      </w:pPr>
      <w:bookmarkStart w:id="3" w:name="Par205"/>
      <w:bookmarkStart w:id="4" w:name="bookmark2"/>
      <w:bookmarkEnd w:id="3"/>
      <w:r w:rsidRPr="004328E4">
        <w:rPr>
          <w:rFonts w:cs="Arial"/>
        </w:rPr>
        <w:t>19.4.1. Прием и регистрация уведомления и документов, необходимых для предоставления Муниципальной услуги.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</w:t>
      </w:r>
      <w:r w:rsidRPr="004328E4">
        <w:rPr>
          <w:rFonts w:ascii="Arial" w:hAnsi="Arial" w:cs="Arial"/>
          <w:sz w:val="24"/>
          <w:szCs w:val="24"/>
        </w:rPr>
        <w:lastRenderedPageBreak/>
        <w:t>уведомлением о завершении сноса объекта капитального строительства в Администрацию либо в МФЦ.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При личном обращении Заявителя или уполномоченного представителя в Администрацию</w:t>
      </w:r>
      <w:r w:rsidRPr="004328E4">
        <w:rPr>
          <w:rFonts w:ascii="Arial" w:hAnsi="Arial" w:cs="Arial"/>
          <w:i/>
          <w:sz w:val="24"/>
          <w:szCs w:val="24"/>
        </w:rPr>
        <w:t xml:space="preserve"> </w:t>
      </w:r>
      <w:r w:rsidRPr="004328E4">
        <w:rPr>
          <w:rFonts w:ascii="Arial" w:hAnsi="Arial" w:cs="Arial"/>
          <w:sz w:val="24"/>
          <w:szCs w:val="24"/>
        </w:rPr>
        <w:t>либо в МФЦ должностное лицо, уполномоченное на прием документов: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устанавливает предмет обращения, личность Заявителя;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4328E4">
        <w:rPr>
          <w:rFonts w:ascii="Arial" w:eastAsia="SimSun" w:hAnsi="Arial" w:cs="Arial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605B5C" w:rsidRPr="004328E4" w:rsidRDefault="00605B5C" w:rsidP="00BB3267">
      <w:pPr>
        <w:pStyle w:val="af8"/>
        <w:tabs>
          <w:tab w:val="left" w:pos="0"/>
        </w:tabs>
        <w:ind w:left="0" w:firstLine="709"/>
        <w:rPr>
          <w:rFonts w:eastAsia="Arial Unicode MS" w:cs="Arial"/>
          <w:lang w:eastAsia="ru-RU"/>
        </w:rPr>
      </w:pPr>
      <w:r w:rsidRPr="004328E4">
        <w:rPr>
          <w:rFonts w:eastAsiaTheme="minorHAnsi" w:cs="Arial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Pr="004328E4">
          <w:rPr>
            <w:rFonts w:eastAsiaTheme="minorHAnsi" w:cs="Arial"/>
          </w:rPr>
          <w:t>частью 18 статьи 14.1</w:t>
        </w:r>
      </w:hyperlink>
      <w:r w:rsidRPr="004328E4">
        <w:rPr>
          <w:rFonts w:eastAsiaTheme="minorHAnsi" w:cs="Arial"/>
        </w:rPr>
        <w:t xml:space="preserve"> Федерального закона от 27.07.2006 № 149-ФЗ «Об информации, информационных технологиях и о защите информации».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605B5C" w:rsidRPr="004328E4" w:rsidRDefault="00605B5C" w:rsidP="00605B5C">
      <w:pPr>
        <w:pStyle w:val="af8"/>
        <w:tabs>
          <w:tab w:val="left" w:pos="0"/>
        </w:tabs>
        <w:ind w:left="0" w:firstLine="709"/>
        <w:rPr>
          <w:rFonts w:cs="Arial"/>
        </w:rPr>
      </w:pPr>
      <w:r w:rsidRPr="004328E4">
        <w:rPr>
          <w:rFonts w:cs="Arial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605B5C" w:rsidRPr="004328E4" w:rsidRDefault="00605B5C" w:rsidP="00605B5C">
      <w:pPr>
        <w:pStyle w:val="af8"/>
        <w:tabs>
          <w:tab w:val="left" w:pos="0"/>
        </w:tabs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4328E4">
        <w:rPr>
          <w:rFonts w:cs="Arial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605B5C" w:rsidRPr="004328E4" w:rsidRDefault="00605B5C" w:rsidP="00605B5C">
      <w:pPr>
        <w:pStyle w:val="af8"/>
        <w:tabs>
          <w:tab w:val="left" w:pos="0"/>
        </w:tabs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4328E4">
        <w:rPr>
          <w:rFonts w:cs="Arial"/>
          <w:bCs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605B5C" w:rsidRPr="004328E4" w:rsidRDefault="00605B5C" w:rsidP="00BB32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lightGray"/>
        </w:rPr>
      </w:pPr>
      <w:r w:rsidRPr="004328E4">
        <w:rPr>
          <w:rFonts w:ascii="Arial" w:hAnsi="Arial" w:cs="Arial"/>
          <w:bCs/>
          <w:sz w:val="24"/>
          <w:szCs w:val="24"/>
        </w:rPr>
        <w:t>Максимальный срок исполнения административной процедуры - 1 рабочий день.</w:t>
      </w:r>
    </w:p>
    <w:p w:rsidR="00605B5C" w:rsidRPr="004328E4" w:rsidRDefault="00605B5C" w:rsidP="00BB32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605B5C" w:rsidRPr="004328E4" w:rsidRDefault="00605B5C" w:rsidP="00BB3267">
      <w:pPr>
        <w:pStyle w:val="af8"/>
        <w:tabs>
          <w:tab w:val="left" w:pos="0"/>
        </w:tabs>
        <w:ind w:left="0" w:firstLine="709"/>
        <w:rPr>
          <w:rFonts w:cs="Arial"/>
          <w:bCs/>
        </w:rPr>
      </w:pPr>
      <w:r w:rsidRPr="004328E4">
        <w:rPr>
          <w:rFonts w:cs="Arial"/>
          <w:bCs/>
        </w:rPr>
        <w:t>Критерием принятия решения является наличие либо отсутствие оснований для отказа в приеме документов, указанных в пункте 11.1. настоящего Административного регламента.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19.4.2. Получение дополнительных сведений от Заявителя.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lastRenderedPageBreak/>
        <w:t>Получение дополнительных сведений у Заявителя для данного варианта не предусмотрено.</w:t>
      </w:r>
    </w:p>
    <w:p w:rsidR="00605B5C" w:rsidRPr="004328E4" w:rsidRDefault="00605B5C" w:rsidP="00BB3267">
      <w:pPr>
        <w:pStyle w:val="af8"/>
        <w:tabs>
          <w:tab w:val="left" w:pos="0"/>
        </w:tabs>
        <w:ind w:left="0" w:firstLine="709"/>
        <w:rPr>
          <w:rFonts w:cs="Arial"/>
        </w:rPr>
      </w:pPr>
      <w:r w:rsidRPr="004328E4">
        <w:rPr>
          <w:rFonts w:cs="Arial"/>
        </w:rPr>
        <w:t xml:space="preserve">19.4.3.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605B5C" w:rsidRPr="004328E4" w:rsidRDefault="00605B5C" w:rsidP="00BB3267">
      <w:pPr>
        <w:pStyle w:val="af8"/>
        <w:tabs>
          <w:tab w:val="left" w:pos="0"/>
        </w:tabs>
        <w:ind w:left="0" w:firstLine="709"/>
        <w:rPr>
          <w:rFonts w:cs="Arial"/>
        </w:rPr>
      </w:pPr>
      <w:r w:rsidRPr="004328E4">
        <w:rPr>
          <w:rFonts w:cs="Arial"/>
        </w:rPr>
        <w:t>Формирование межведомственных запросов для данного варианта не предусмотрено.</w:t>
      </w:r>
    </w:p>
    <w:p w:rsidR="00605B5C" w:rsidRPr="004328E4" w:rsidRDefault="00605B5C" w:rsidP="00BB3267">
      <w:pPr>
        <w:pStyle w:val="af8"/>
        <w:tabs>
          <w:tab w:val="left" w:pos="0"/>
        </w:tabs>
        <w:ind w:left="0" w:firstLine="709"/>
        <w:rPr>
          <w:rFonts w:cs="Arial"/>
        </w:rPr>
      </w:pPr>
      <w:r w:rsidRPr="004328E4">
        <w:rPr>
          <w:rFonts w:cs="Arial"/>
        </w:rPr>
        <w:t>19.4.4. Принятие решения о предоставлении (об отказе в предоставлении) Муниципальной услуги.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Специалист в пределах сроков, установленных пунктом 7 </w:t>
      </w:r>
      <w:r w:rsidR="006047E1" w:rsidRPr="004328E4">
        <w:rPr>
          <w:rFonts w:ascii="Arial" w:hAnsi="Arial" w:cs="Arial"/>
          <w:sz w:val="24"/>
          <w:szCs w:val="24"/>
        </w:rPr>
        <w:t>настоящего Административного регламента,</w:t>
      </w:r>
      <w:r w:rsidRPr="004328E4">
        <w:rPr>
          <w:rFonts w:ascii="Arial" w:hAnsi="Arial" w:cs="Arial"/>
          <w:sz w:val="24"/>
          <w:szCs w:val="24"/>
        </w:rPr>
        <w:t xml:space="preserve"> устанавливает наличие или отсутствие оснований для отказа в ее предоставлении, указанных в пункте 12.3. настоящего Административного регламента.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eastAsia="SimSun" w:hAnsi="Arial" w:cs="Arial"/>
          <w:sz w:val="24"/>
          <w:szCs w:val="24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4328E4">
        <w:rPr>
          <w:rFonts w:ascii="Arial" w:hAnsi="Arial" w:cs="Arial"/>
          <w:sz w:val="24"/>
          <w:szCs w:val="24"/>
        </w:rPr>
        <w:t>решение о предоставлении Муниципальной услуги.</w:t>
      </w:r>
    </w:p>
    <w:p w:rsidR="00605B5C" w:rsidRPr="004328E4" w:rsidRDefault="00605B5C" w:rsidP="00BB326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605B5C" w:rsidRPr="004328E4" w:rsidRDefault="00605B5C" w:rsidP="00BB326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605B5C" w:rsidRPr="004328E4" w:rsidRDefault="00605B5C" w:rsidP="000C717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</w:t>
      </w:r>
      <w:r w:rsidR="000C7176">
        <w:rPr>
          <w:rFonts w:ascii="Arial" w:hAnsi="Arial" w:cs="Arial"/>
          <w:sz w:val="24"/>
          <w:szCs w:val="24"/>
        </w:rPr>
        <w:t xml:space="preserve"> уведомления в Администрацию). </w:t>
      </w:r>
    </w:p>
    <w:bookmarkEnd w:id="4"/>
    <w:p w:rsidR="00605B5C" w:rsidRPr="004328E4" w:rsidRDefault="00605B5C" w:rsidP="000C7176">
      <w:pPr>
        <w:tabs>
          <w:tab w:val="left" w:pos="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Раздел </w:t>
      </w:r>
      <w:r w:rsidRPr="004328E4">
        <w:rPr>
          <w:rFonts w:ascii="Arial" w:hAnsi="Arial" w:cs="Arial"/>
          <w:bCs/>
          <w:smallCaps/>
          <w:sz w:val="24"/>
          <w:szCs w:val="24"/>
          <w:lang w:val="en-US" w:bidi="en-US"/>
        </w:rPr>
        <w:t>IV</w:t>
      </w:r>
      <w:r w:rsidRPr="004328E4">
        <w:rPr>
          <w:rFonts w:ascii="Arial" w:eastAsia="Arial" w:hAnsi="Arial" w:cs="Arial"/>
          <w:smallCaps/>
          <w:sz w:val="24"/>
          <w:szCs w:val="24"/>
          <w:lang w:bidi="en-US"/>
        </w:rPr>
        <w:t>.</w:t>
      </w:r>
      <w:r w:rsidRPr="004328E4">
        <w:rPr>
          <w:rFonts w:ascii="Arial" w:hAnsi="Arial" w:cs="Arial"/>
          <w:sz w:val="24"/>
          <w:szCs w:val="24"/>
          <w:lang w:bidi="en-US"/>
        </w:rPr>
        <w:t xml:space="preserve"> </w:t>
      </w:r>
      <w:r w:rsidRPr="004328E4">
        <w:rPr>
          <w:rFonts w:ascii="Arial" w:hAnsi="Arial" w:cs="Arial"/>
          <w:sz w:val="24"/>
          <w:szCs w:val="24"/>
        </w:rPr>
        <w:t>Порядок осуществления и формы контроля за исполнением административного регламента</w:t>
      </w:r>
    </w:p>
    <w:p w:rsidR="00605B5C" w:rsidRPr="004328E4" w:rsidRDefault="00605B5C" w:rsidP="00BB326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20.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05B5C" w:rsidRPr="004328E4" w:rsidRDefault="00605B5C" w:rsidP="00BB3267">
      <w:pPr>
        <w:widowControl w:val="0"/>
        <w:tabs>
          <w:tab w:val="left" w:pos="0"/>
          <w:tab w:val="left" w:pos="124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605B5C" w:rsidRPr="004328E4" w:rsidRDefault="00605B5C" w:rsidP="00BB3267">
      <w:pPr>
        <w:widowControl w:val="0"/>
        <w:tabs>
          <w:tab w:val="left" w:pos="0"/>
          <w:tab w:val="left" w:pos="124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05B5C" w:rsidRPr="004328E4" w:rsidRDefault="00605B5C" w:rsidP="00BB3267">
      <w:pPr>
        <w:widowControl w:val="0"/>
        <w:tabs>
          <w:tab w:val="left" w:pos="0"/>
          <w:tab w:val="left" w:pos="124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</w:t>
      </w:r>
      <w:r w:rsidRPr="004328E4">
        <w:rPr>
          <w:rFonts w:ascii="Arial" w:hAnsi="Arial" w:cs="Arial"/>
          <w:sz w:val="24"/>
          <w:szCs w:val="24"/>
        </w:rPr>
        <w:lastRenderedPageBreak/>
        <w:t>решения, действия (бездействие) должностных лиц.</w:t>
      </w:r>
    </w:p>
    <w:p w:rsidR="00605B5C" w:rsidRPr="004328E4" w:rsidRDefault="00605B5C" w:rsidP="00BB326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05B5C" w:rsidRPr="004328E4" w:rsidRDefault="00605B5C" w:rsidP="00BB3267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21.1.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05B5C" w:rsidRPr="004328E4" w:rsidRDefault="00605B5C" w:rsidP="00BB3267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605B5C" w:rsidRPr="004328E4" w:rsidRDefault="00605B5C" w:rsidP="00BB326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соблюдение сроков предоставления Муниципальной услуги;</w:t>
      </w:r>
    </w:p>
    <w:p w:rsidR="00605B5C" w:rsidRPr="004328E4" w:rsidRDefault="00605B5C" w:rsidP="00BB326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соблюдение положений настоящего Административного регламента;</w:t>
      </w:r>
    </w:p>
    <w:p w:rsidR="00605B5C" w:rsidRPr="004328E4" w:rsidRDefault="00605B5C" w:rsidP="00BB326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правильность и обоснованность принятого решения об отказе в предоставлении Муниципальной услуги.</w:t>
      </w:r>
    </w:p>
    <w:p w:rsidR="00605B5C" w:rsidRPr="004328E4" w:rsidRDefault="00605B5C" w:rsidP="00BB3267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21.3. Основанием для проведения внеплановых проверок являются:</w:t>
      </w:r>
    </w:p>
    <w:p w:rsidR="00605B5C" w:rsidRPr="004328E4" w:rsidRDefault="00605B5C" w:rsidP="00BB326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A83225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Мастюгинского</w:t>
      </w:r>
      <w:r w:rsidRPr="004328E4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 сельского поселения </w:t>
      </w:r>
      <w:r w:rsidRPr="004328E4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  <w:r w:rsidRPr="004328E4">
        <w:rPr>
          <w:rFonts w:ascii="Arial" w:hAnsi="Arial" w:cs="Arial"/>
          <w:sz w:val="24"/>
          <w:szCs w:val="24"/>
        </w:rPr>
        <w:t xml:space="preserve"> Воронежской области</w:t>
      </w:r>
      <w:r w:rsidRPr="004328E4">
        <w:rPr>
          <w:rFonts w:ascii="Arial" w:hAnsi="Arial" w:cs="Arial"/>
          <w:i/>
          <w:iCs/>
          <w:sz w:val="24"/>
          <w:szCs w:val="24"/>
        </w:rPr>
        <w:t>;</w:t>
      </w:r>
    </w:p>
    <w:p w:rsidR="00605B5C" w:rsidRPr="004328E4" w:rsidRDefault="00605B5C" w:rsidP="00BB326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05B5C" w:rsidRPr="004328E4" w:rsidRDefault="00605B5C" w:rsidP="00605B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>22.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605B5C" w:rsidRPr="004328E4" w:rsidRDefault="00605B5C" w:rsidP="00EF35DC">
      <w:pPr>
        <w:pStyle w:val="23"/>
        <w:numPr>
          <w:ilvl w:val="1"/>
          <w:numId w:val="1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83225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Мастюгинского</w:t>
      </w:r>
      <w:r w:rsidRPr="004328E4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 сельского поселения </w:t>
      </w:r>
      <w:r w:rsidRPr="004328E4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  <w:r w:rsidRPr="004328E4">
        <w:rPr>
          <w:rFonts w:ascii="Arial" w:hAnsi="Arial" w:cs="Arial"/>
          <w:sz w:val="24"/>
          <w:szCs w:val="24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05B5C" w:rsidRPr="004328E4" w:rsidRDefault="00605B5C" w:rsidP="00605B5C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05B5C" w:rsidRPr="004328E4" w:rsidRDefault="00605B5C" w:rsidP="00EF35DC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</w:t>
      </w:r>
    </w:p>
    <w:p w:rsidR="00605B5C" w:rsidRPr="004328E4" w:rsidRDefault="00605B5C" w:rsidP="00EF35DC">
      <w:pPr>
        <w:pStyle w:val="af8"/>
        <w:numPr>
          <w:ilvl w:val="1"/>
          <w:numId w:val="10"/>
        </w:numPr>
        <w:tabs>
          <w:tab w:val="left" w:pos="0"/>
          <w:tab w:val="left" w:pos="1276"/>
          <w:tab w:val="left" w:pos="1495"/>
        </w:tabs>
        <w:ind w:left="0" w:firstLine="709"/>
        <w:contextualSpacing/>
        <w:rPr>
          <w:rFonts w:cs="Arial"/>
          <w:spacing w:val="7"/>
        </w:rPr>
      </w:pPr>
      <w:r w:rsidRPr="004328E4">
        <w:rPr>
          <w:rFonts w:cs="Arial"/>
          <w:spacing w:val="7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605B5C" w:rsidRPr="004328E4" w:rsidRDefault="00605B5C" w:rsidP="00EF35DC">
      <w:pPr>
        <w:pStyle w:val="af8"/>
        <w:numPr>
          <w:ilvl w:val="1"/>
          <w:numId w:val="10"/>
        </w:numPr>
        <w:tabs>
          <w:tab w:val="left" w:pos="0"/>
          <w:tab w:val="left" w:pos="1276"/>
          <w:tab w:val="left" w:pos="1495"/>
        </w:tabs>
        <w:ind w:left="0" w:firstLine="709"/>
        <w:contextualSpacing/>
        <w:rPr>
          <w:rFonts w:cs="Arial"/>
          <w:spacing w:val="7"/>
        </w:rPr>
      </w:pPr>
      <w:r w:rsidRPr="004328E4">
        <w:rPr>
          <w:rFonts w:cs="Arial"/>
          <w:spacing w:val="7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</w:t>
      </w:r>
      <w:r w:rsidRPr="004328E4">
        <w:rPr>
          <w:rFonts w:cs="Arial"/>
          <w:spacing w:val="7"/>
        </w:rPr>
        <w:lastRenderedPageBreak/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05B5C" w:rsidRPr="004328E4" w:rsidRDefault="00605B5C" w:rsidP="00EF35DC">
      <w:pPr>
        <w:pStyle w:val="af8"/>
        <w:numPr>
          <w:ilvl w:val="1"/>
          <w:numId w:val="10"/>
        </w:numPr>
        <w:tabs>
          <w:tab w:val="left" w:pos="0"/>
          <w:tab w:val="left" w:pos="1276"/>
          <w:tab w:val="left" w:pos="1495"/>
        </w:tabs>
        <w:ind w:left="0" w:firstLine="709"/>
        <w:contextualSpacing/>
        <w:rPr>
          <w:rFonts w:cs="Arial"/>
          <w:spacing w:val="7"/>
        </w:rPr>
      </w:pPr>
      <w:r w:rsidRPr="004328E4">
        <w:rPr>
          <w:rFonts w:cs="Arial"/>
          <w:spacing w:val="7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05B5C" w:rsidRPr="004328E4" w:rsidRDefault="00605B5C" w:rsidP="00EF35DC">
      <w:pPr>
        <w:pStyle w:val="af8"/>
        <w:numPr>
          <w:ilvl w:val="1"/>
          <w:numId w:val="10"/>
        </w:numPr>
        <w:tabs>
          <w:tab w:val="left" w:pos="0"/>
          <w:tab w:val="left" w:pos="1276"/>
          <w:tab w:val="left" w:pos="1495"/>
        </w:tabs>
        <w:ind w:left="0" w:firstLine="709"/>
        <w:contextualSpacing/>
        <w:rPr>
          <w:rFonts w:cs="Arial"/>
          <w:spacing w:val="7"/>
        </w:rPr>
      </w:pPr>
      <w:r w:rsidRPr="004328E4">
        <w:rPr>
          <w:rFonts w:cs="Arial"/>
          <w:spacing w:val="7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05B5C" w:rsidRPr="004328E4" w:rsidRDefault="00605B5C" w:rsidP="00EF35DC">
      <w:pPr>
        <w:pStyle w:val="af8"/>
        <w:numPr>
          <w:ilvl w:val="1"/>
          <w:numId w:val="10"/>
        </w:numPr>
        <w:tabs>
          <w:tab w:val="left" w:pos="0"/>
          <w:tab w:val="left" w:pos="1276"/>
          <w:tab w:val="left" w:pos="1443"/>
          <w:tab w:val="left" w:pos="1495"/>
        </w:tabs>
        <w:ind w:left="0" w:firstLine="709"/>
        <w:contextualSpacing/>
        <w:rPr>
          <w:rFonts w:cs="Arial"/>
          <w:spacing w:val="7"/>
        </w:rPr>
      </w:pPr>
      <w:r w:rsidRPr="004328E4">
        <w:rPr>
          <w:rFonts w:cs="Arial"/>
          <w:spacing w:val="7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05B5C" w:rsidRPr="004328E4" w:rsidRDefault="00605B5C" w:rsidP="00EF35DC">
      <w:pPr>
        <w:pStyle w:val="af8"/>
        <w:numPr>
          <w:ilvl w:val="1"/>
          <w:numId w:val="10"/>
        </w:numPr>
        <w:tabs>
          <w:tab w:val="left" w:pos="0"/>
          <w:tab w:val="left" w:pos="1276"/>
          <w:tab w:val="left" w:pos="1443"/>
          <w:tab w:val="left" w:pos="1495"/>
        </w:tabs>
        <w:ind w:left="0" w:firstLine="709"/>
        <w:contextualSpacing/>
        <w:rPr>
          <w:rFonts w:cs="Arial"/>
        </w:rPr>
      </w:pPr>
      <w:r w:rsidRPr="004328E4">
        <w:rPr>
          <w:rFonts w:cs="Arial"/>
          <w:spacing w:val="7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4328E4">
        <w:rPr>
          <w:rFonts w:cs="Arial"/>
          <w:spacing w:val="10"/>
        </w:rPr>
        <w:t xml:space="preserve">порядка предоставления Муниципальной услуги, а также жалобы и заявления на действия </w:t>
      </w:r>
      <w:r w:rsidRPr="004328E4">
        <w:rPr>
          <w:rFonts w:cs="Arial"/>
          <w:spacing w:val="7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605B5C" w:rsidRPr="000C7176" w:rsidRDefault="00605B5C" w:rsidP="000C7176">
      <w:pPr>
        <w:pStyle w:val="af8"/>
        <w:numPr>
          <w:ilvl w:val="1"/>
          <w:numId w:val="10"/>
        </w:numPr>
        <w:tabs>
          <w:tab w:val="left" w:pos="0"/>
          <w:tab w:val="left" w:pos="1276"/>
          <w:tab w:val="left" w:pos="1443"/>
          <w:tab w:val="left" w:pos="1495"/>
        </w:tabs>
        <w:ind w:left="0" w:firstLine="709"/>
        <w:contextualSpacing/>
        <w:rPr>
          <w:rFonts w:cs="Arial"/>
        </w:rPr>
      </w:pPr>
      <w:r w:rsidRPr="004328E4">
        <w:rPr>
          <w:rFonts w:cs="Arial"/>
          <w:spacing w:val="7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05B5C" w:rsidRPr="004328E4" w:rsidRDefault="00605B5C" w:rsidP="000C717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Раздел V. </w:t>
      </w:r>
      <w:r w:rsidRPr="004328E4">
        <w:rPr>
          <w:rFonts w:ascii="Arial" w:hAnsi="Arial" w:cs="Arial"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25. Заявитель может обратиться с жалобой в том числе в следующих случаях: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нарушение срока регистрации запроса о предоставлении муниципально</w:t>
      </w:r>
      <w:r w:rsidR="00C82ED5" w:rsidRPr="004328E4">
        <w:rPr>
          <w:rFonts w:ascii="Arial" w:hAnsi="Arial" w:cs="Arial"/>
          <w:sz w:val="24"/>
          <w:szCs w:val="24"/>
        </w:rPr>
        <w:t>й услуги, комплексного запроса;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</w:t>
      </w:r>
      <w:r w:rsidR="00C82ED5" w:rsidRPr="004328E4">
        <w:rPr>
          <w:rFonts w:ascii="Arial" w:hAnsi="Arial" w:cs="Arial"/>
          <w:sz w:val="24"/>
          <w:szCs w:val="24"/>
        </w:rPr>
        <w:t xml:space="preserve"> закона от 27.07.2010 N 210-ФЗ;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</w:t>
      </w:r>
      <w:r w:rsidRPr="004328E4">
        <w:rPr>
          <w:rFonts w:ascii="Arial" w:hAnsi="Arial" w:cs="Arial"/>
          <w:sz w:val="24"/>
          <w:szCs w:val="24"/>
        </w:rPr>
        <w:lastRenderedPageBreak/>
        <w:t>актами Воронежской области, нормативными правовыми актами органов местного самоуправления для предо</w:t>
      </w:r>
      <w:r w:rsidR="00C82ED5" w:rsidRPr="004328E4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</w:t>
      </w:r>
      <w:r w:rsidR="00C82ED5" w:rsidRPr="004328E4">
        <w:rPr>
          <w:rFonts w:ascii="Arial" w:hAnsi="Arial" w:cs="Arial"/>
          <w:sz w:val="24"/>
          <w:szCs w:val="24"/>
        </w:rPr>
        <w:t>аявителя;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</w:t>
      </w:r>
      <w:r w:rsidR="00C82ED5" w:rsidRPr="004328E4">
        <w:rPr>
          <w:rFonts w:ascii="Arial" w:hAnsi="Arial" w:cs="Arial"/>
          <w:sz w:val="24"/>
          <w:szCs w:val="24"/>
        </w:rPr>
        <w:t xml:space="preserve"> закона от 27.07.2010 N 210-ФЗ;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4328E4">
        <w:rPr>
          <w:rFonts w:ascii="Arial" w:hAnsi="Arial" w:cs="Arial"/>
          <w:sz w:val="24"/>
          <w:szCs w:val="24"/>
        </w:rPr>
        <w:lastRenderedPageBreak/>
        <w:t xml:space="preserve">в полном объеме в порядке, определенном частью 1.3 статьи 16 Федерального закона от 27.07.2010 N 210-ФЗ.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27. Оснований для отказа в рассмотрении жалобы не имеется.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29. Жалоба должна содержать: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30. Жалобы на решения и действия (бездействие) должностного лица подаются в Администрацию.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Глава Администрации (заместитель главы Администрации) проводят личный прием заявителей.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</w:t>
      </w:r>
      <w:r w:rsidRPr="004328E4">
        <w:rPr>
          <w:rFonts w:ascii="Arial" w:hAnsi="Arial" w:cs="Arial"/>
          <w:sz w:val="24"/>
          <w:szCs w:val="24"/>
        </w:rPr>
        <w:lastRenderedPageBreak/>
        <w:t xml:space="preserve">должностному лицу, уполномоченному нормативным правовым актом Воронежской области.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39"/>
      <w:bookmarkEnd w:id="5"/>
      <w:r w:rsidRPr="004328E4">
        <w:rPr>
          <w:rFonts w:ascii="Arial" w:hAnsi="Arial" w:cs="Arial"/>
          <w:sz w:val="24"/>
          <w:szCs w:val="24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2) в удовлетворении жалобы отказывается.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33.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43"/>
      <w:bookmarkEnd w:id="6"/>
      <w:r w:rsidRPr="004328E4">
        <w:rPr>
          <w:rFonts w:ascii="Arial" w:hAnsi="Arial" w:cs="Arial"/>
          <w:sz w:val="24"/>
          <w:szCs w:val="24"/>
        </w:rPr>
        <w:t xml:space="preserve">34. Не позднее 1 рабочего дня, следующего за днем принятия решения, указанного в пункте 32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05B5C" w:rsidRPr="004328E4" w:rsidRDefault="00605B5C" w:rsidP="00BB32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36.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05B5C" w:rsidRPr="004328E4" w:rsidRDefault="00605B5C" w:rsidP="000C71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</w:t>
      </w:r>
      <w:r w:rsidR="000C7176">
        <w:rPr>
          <w:rFonts w:ascii="Arial" w:hAnsi="Arial" w:cs="Arial"/>
          <w:sz w:val="24"/>
          <w:szCs w:val="24"/>
        </w:rPr>
        <w:t xml:space="preserve">атериалы в органы прокуратуры. </w:t>
      </w:r>
    </w:p>
    <w:p w:rsidR="00605B5C" w:rsidRPr="004328E4" w:rsidRDefault="00605B5C" w:rsidP="000C7176">
      <w:pPr>
        <w:pStyle w:val="2"/>
        <w:ind w:firstLine="709"/>
        <w:jc w:val="left"/>
        <w:rPr>
          <w:b w:val="0"/>
          <w:sz w:val="24"/>
          <w:szCs w:val="24"/>
        </w:rPr>
      </w:pPr>
      <w:bookmarkStart w:id="7" w:name="_Toc134019825"/>
      <w:r w:rsidRPr="004328E4">
        <w:rPr>
          <w:b w:val="0"/>
          <w:sz w:val="24"/>
          <w:szCs w:val="24"/>
        </w:rPr>
        <w:t xml:space="preserve">Раздел </w:t>
      </w:r>
      <w:r w:rsidRPr="004328E4">
        <w:rPr>
          <w:b w:val="0"/>
          <w:sz w:val="24"/>
          <w:szCs w:val="24"/>
          <w:lang w:val="en-US"/>
        </w:rPr>
        <w:t>VI</w:t>
      </w:r>
      <w:r w:rsidRPr="004328E4">
        <w:rPr>
          <w:b w:val="0"/>
          <w:sz w:val="24"/>
          <w:szCs w:val="24"/>
        </w:rPr>
        <w:t>.Перечень нормативных правовых актов, регулирующих порядок</w:t>
      </w:r>
      <w:bookmarkEnd w:id="7"/>
    </w:p>
    <w:p w:rsidR="00605B5C" w:rsidRPr="000C7176" w:rsidRDefault="00605B5C" w:rsidP="000C7176">
      <w:pPr>
        <w:pStyle w:val="2"/>
        <w:ind w:firstLine="0"/>
        <w:jc w:val="left"/>
        <w:rPr>
          <w:b w:val="0"/>
          <w:sz w:val="24"/>
          <w:szCs w:val="24"/>
        </w:rPr>
      </w:pPr>
      <w:bookmarkStart w:id="8" w:name="_Toc134019826"/>
      <w:r w:rsidRPr="004328E4">
        <w:rPr>
          <w:b w:val="0"/>
          <w:sz w:val="24"/>
          <w:szCs w:val="24"/>
        </w:rPr>
        <w:t>досудебного (внесудебного) обжалования действий</w:t>
      </w:r>
      <w:bookmarkStart w:id="9" w:name="_Toc134019827"/>
      <w:bookmarkEnd w:id="8"/>
      <w:r w:rsidR="000C7176">
        <w:rPr>
          <w:b w:val="0"/>
          <w:sz w:val="24"/>
          <w:szCs w:val="24"/>
        </w:rPr>
        <w:t xml:space="preserve"> </w:t>
      </w:r>
      <w:r w:rsidRPr="004328E4">
        <w:rPr>
          <w:b w:val="0"/>
          <w:sz w:val="24"/>
          <w:szCs w:val="24"/>
        </w:rPr>
        <w:t>(бездействия) и (или) решений, принятых (осуществленных)</w:t>
      </w:r>
      <w:bookmarkStart w:id="10" w:name="_Toc134019828"/>
      <w:bookmarkEnd w:id="9"/>
      <w:r w:rsidR="000C7176">
        <w:rPr>
          <w:b w:val="0"/>
          <w:sz w:val="24"/>
          <w:szCs w:val="24"/>
        </w:rPr>
        <w:t xml:space="preserve"> </w:t>
      </w:r>
      <w:r w:rsidRPr="004328E4">
        <w:rPr>
          <w:b w:val="0"/>
          <w:sz w:val="24"/>
          <w:szCs w:val="24"/>
        </w:rPr>
        <w:t>в ходе предоставления муниципальной услуги</w:t>
      </w:r>
      <w:bookmarkEnd w:id="10"/>
    </w:p>
    <w:p w:rsidR="00605B5C" w:rsidRPr="004328E4" w:rsidRDefault="00605B5C" w:rsidP="00605B5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05B5C" w:rsidRPr="004328E4" w:rsidRDefault="00605B5C" w:rsidP="00605B5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Федеральным законом N 210-ФЗ;</w:t>
      </w:r>
    </w:p>
    <w:p w:rsidR="00605B5C" w:rsidRPr="004328E4" w:rsidRDefault="00605B5C" w:rsidP="00BB3267">
      <w:pPr>
        <w:tabs>
          <w:tab w:val="left" w:pos="0"/>
        </w:tabs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Pr="004328E4">
        <w:rPr>
          <w:rFonts w:ascii="Arial" w:hAnsi="Arial" w:cs="Arial"/>
          <w:spacing w:val="7"/>
          <w:sz w:val="24"/>
          <w:szCs w:val="24"/>
        </w:rPr>
        <w:t>.</w:t>
      </w:r>
    </w:p>
    <w:p w:rsidR="00605B5C" w:rsidRPr="000C7176" w:rsidRDefault="00605B5C" w:rsidP="00D30008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pacing w:val="7"/>
          <w:sz w:val="24"/>
          <w:szCs w:val="24"/>
        </w:rPr>
        <w:br w:type="page"/>
      </w:r>
      <w:r w:rsidRPr="000C7176">
        <w:rPr>
          <w:rFonts w:ascii="Arial" w:hAnsi="Arial" w:cs="Arial"/>
          <w:sz w:val="24"/>
          <w:szCs w:val="24"/>
          <w:lang w:bidi="ru-RU"/>
        </w:rPr>
        <w:lastRenderedPageBreak/>
        <w:t>Приложение № 1</w:t>
      </w:r>
    </w:p>
    <w:p w:rsidR="00605B5C" w:rsidRPr="000C7176" w:rsidRDefault="00605B5C" w:rsidP="000C7176">
      <w:pPr>
        <w:pStyle w:val="aff"/>
        <w:ind w:left="5103"/>
        <w:rPr>
          <w:rFonts w:ascii="Arial" w:hAnsi="Arial" w:cs="Arial"/>
          <w:sz w:val="24"/>
          <w:szCs w:val="24"/>
          <w:lang w:bidi="ru-RU"/>
        </w:rPr>
      </w:pPr>
      <w:r w:rsidRPr="000C7176">
        <w:rPr>
          <w:rFonts w:ascii="Arial" w:hAnsi="Arial" w:cs="Arial"/>
          <w:sz w:val="24"/>
          <w:szCs w:val="24"/>
          <w:lang w:bidi="ru-RU"/>
        </w:rPr>
        <w:t>к Административному регламенту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  <w:lang w:bidi="ru-RU"/>
        </w:rPr>
      </w:pP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>Уведомление о планируемом сносе объекта капитального строительства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605B5C" w:rsidRPr="004328E4" w:rsidTr="006F0EEA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605B5C" w:rsidRPr="004328E4" w:rsidRDefault="00605B5C" w:rsidP="00605B5C">
      <w:pPr>
        <w:pStyle w:val="aff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(наименование органа местного самоуправления по месту нахождения объекта капитального строительства)</w:t>
      </w:r>
    </w:p>
    <w:p w:rsidR="00605B5C" w:rsidRPr="004328E4" w:rsidRDefault="00605B5C" w:rsidP="00605B5C">
      <w:pPr>
        <w:pStyle w:val="aff"/>
        <w:rPr>
          <w:rFonts w:ascii="Arial" w:hAnsi="Arial" w:cs="Arial"/>
          <w:bCs/>
          <w:sz w:val="24"/>
          <w:szCs w:val="24"/>
        </w:rPr>
      </w:pPr>
    </w:p>
    <w:p w:rsidR="00605B5C" w:rsidRPr="004328E4" w:rsidRDefault="00605B5C" w:rsidP="00605B5C">
      <w:pPr>
        <w:pStyle w:val="aff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>1. Сведения о застройщике, техническом заказчике</w:t>
      </w:r>
    </w:p>
    <w:p w:rsidR="00605B5C" w:rsidRPr="004328E4" w:rsidRDefault="00605B5C" w:rsidP="00605B5C">
      <w:pPr>
        <w:pStyle w:val="aff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3564"/>
        <w:gridCol w:w="5265"/>
      </w:tblGrid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605B5C" w:rsidRPr="004328E4" w:rsidRDefault="00605B5C" w:rsidP="00605B5C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5B5C" w:rsidRPr="004328E4" w:rsidRDefault="000C7176" w:rsidP="00605B5C">
      <w:pPr>
        <w:pStyle w:val="a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3564"/>
        <w:gridCol w:w="5265"/>
      </w:tblGrid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5B5C" w:rsidRPr="004328E4" w:rsidRDefault="00605B5C" w:rsidP="00605B5C">
      <w:pPr>
        <w:pStyle w:val="aff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 xml:space="preserve">3. Сведения об объекте капитального </w:t>
      </w:r>
      <w:r w:rsidR="000C7176">
        <w:rPr>
          <w:rFonts w:ascii="Arial" w:hAnsi="Arial" w:cs="Arial"/>
          <w:bCs/>
          <w:sz w:val="24"/>
          <w:szCs w:val="24"/>
        </w:rPr>
        <w:t>строительства, подлежащем сносу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3564"/>
        <w:gridCol w:w="5265"/>
      </w:tblGrid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5B5C" w:rsidRPr="004328E4" w:rsidRDefault="00605B5C" w:rsidP="00605B5C">
      <w:pPr>
        <w:pStyle w:val="aff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Почтовый адрес и (или) адрес электронной почты для связи:</w:t>
      </w: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Настоящим уведомлением я</w:t>
      </w:r>
    </w:p>
    <w:p w:rsidR="00605B5C" w:rsidRPr="004328E4" w:rsidRDefault="00605B5C" w:rsidP="00605B5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(фамилия, имя, отчество (при наличии)</w:t>
      </w: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605B5C" w:rsidRPr="004328E4" w:rsidTr="006F0EEA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082" w:type="dxa"/>
            <w:tcBorders>
              <w:top w:val="single" w:sz="4" w:space="0" w:color="auto"/>
            </w:tcBorders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 xml:space="preserve">(должность, в случае, если застройщиком </w:t>
            </w:r>
            <w:r w:rsidRPr="004328E4">
              <w:rPr>
                <w:rFonts w:ascii="Arial" w:hAnsi="Arial" w:cs="Arial"/>
                <w:sz w:val="24"/>
                <w:szCs w:val="24"/>
              </w:rPr>
              <w:br/>
            </w:r>
            <w:r w:rsidRPr="004328E4">
              <w:rPr>
                <w:rFonts w:ascii="Arial" w:hAnsi="Arial" w:cs="Arial"/>
                <w:sz w:val="24"/>
                <w:szCs w:val="24"/>
              </w:rPr>
              <w:lastRenderedPageBreak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605B5C" w:rsidRPr="004328E4" w:rsidRDefault="00605B5C" w:rsidP="006F0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lastRenderedPageBreak/>
              <w:t>М.П.</w:t>
            </w:r>
            <w:r w:rsidRPr="004328E4">
              <w:rPr>
                <w:rFonts w:ascii="Arial" w:hAnsi="Arial" w:cs="Arial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227" w:type="dxa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605B5C" w:rsidRPr="004328E4" w:rsidRDefault="00605B5C" w:rsidP="00605B5C">
      <w:pPr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К настоящему уведомлению прилагаются:</w:t>
      </w:r>
    </w:p>
    <w:p w:rsidR="00605B5C" w:rsidRPr="004328E4" w:rsidRDefault="00605B5C" w:rsidP="00605B5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(документы в соответствии с частью 10 статьи 55.31 Градостроительного кодекса Российской Федерации (Собрание законодательства Российской Федерации, 2005, № 1, ст. 16; 2018, № 32, ст. 5133, 5135)</w:t>
      </w: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Способ получения результата услуги: 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да,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нет; 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в МФЦ (в случае подачи заявления через МФЦ):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да,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нет; 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в Администрации: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да,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нет;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 либо Региональном портале):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да,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нет;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посредством почтового отправления: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да,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нет.</w:t>
      </w:r>
    </w:p>
    <w:p w:rsidR="00605B5C" w:rsidRPr="004328E4" w:rsidRDefault="00605B5C" w:rsidP="00605B5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br w:type="page"/>
      </w:r>
    </w:p>
    <w:p w:rsidR="00605B5C" w:rsidRPr="004328E4" w:rsidRDefault="00605B5C" w:rsidP="000C7176">
      <w:pPr>
        <w:pStyle w:val="aff"/>
        <w:ind w:left="5103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  <w:lang w:bidi="ru-RU"/>
        </w:rPr>
        <w:lastRenderedPageBreak/>
        <w:t>Приложение № 2</w:t>
      </w:r>
    </w:p>
    <w:p w:rsidR="00605B5C" w:rsidRPr="004328E4" w:rsidRDefault="00605B5C" w:rsidP="000C7176">
      <w:pPr>
        <w:pStyle w:val="aff"/>
        <w:ind w:left="5103"/>
        <w:rPr>
          <w:rFonts w:ascii="Arial" w:hAnsi="Arial" w:cs="Arial"/>
          <w:sz w:val="24"/>
          <w:szCs w:val="24"/>
          <w:lang w:bidi="ru-RU"/>
        </w:rPr>
      </w:pPr>
      <w:r w:rsidRPr="004328E4">
        <w:rPr>
          <w:rFonts w:ascii="Arial" w:hAnsi="Arial" w:cs="Arial"/>
          <w:sz w:val="24"/>
          <w:szCs w:val="24"/>
          <w:lang w:bidi="ru-RU"/>
        </w:rPr>
        <w:t>к Административному регламенту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  <w:lang w:bidi="ru-RU"/>
        </w:rPr>
      </w:pP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>Уведомление о завершении сноса объекта капитального строительства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605B5C" w:rsidRPr="004328E4" w:rsidTr="006F0EEA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5C" w:rsidRPr="004328E4" w:rsidRDefault="00605B5C" w:rsidP="006F0EE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605B5C" w:rsidRPr="004328E4" w:rsidRDefault="00605B5C" w:rsidP="00605B5C">
      <w:pPr>
        <w:pStyle w:val="aff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(наименование органа местного самоуправления по месту нахождения объекта капитального строительства)</w:t>
      </w:r>
    </w:p>
    <w:p w:rsidR="00605B5C" w:rsidRPr="004328E4" w:rsidRDefault="00605B5C" w:rsidP="00605B5C">
      <w:pPr>
        <w:pStyle w:val="aff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>1. Сведения о зас</w:t>
      </w:r>
      <w:r w:rsidR="000C7176">
        <w:rPr>
          <w:rFonts w:ascii="Arial" w:hAnsi="Arial" w:cs="Arial"/>
          <w:bCs/>
          <w:sz w:val="24"/>
          <w:szCs w:val="24"/>
        </w:rPr>
        <w:t>тройщике, техническом заказчике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3564"/>
        <w:gridCol w:w="5265"/>
      </w:tblGrid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605B5C" w:rsidRPr="004328E4" w:rsidRDefault="00605B5C" w:rsidP="00605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05B5C">
        <w:trPr>
          <w:trHeight w:val="1316"/>
        </w:trPr>
        <w:tc>
          <w:tcPr>
            <w:tcW w:w="415" w:type="pct"/>
          </w:tcPr>
          <w:p w:rsidR="00605B5C" w:rsidRPr="004328E4" w:rsidRDefault="00605B5C" w:rsidP="00605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605B5C" w:rsidRPr="004328E4" w:rsidRDefault="00605B5C" w:rsidP="00605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605B5C" w:rsidRPr="004328E4" w:rsidRDefault="00605B5C" w:rsidP="00605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605B5C" w:rsidRPr="004328E4" w:rsidRDefault="00605B5C" w:rsidP="00605B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5B5C" w:rsidRPr="004328E4" w:rsidRDefault="00605B5C" w:rsidP="00605B5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3564"/>
        <w:gridCol w:w="5265"/>
      </w:tblGrid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734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15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5B5C" w:rsidRPr="004328E4" w:rsidRDefault="00605B5C" w:rsidP="00605B5C">
      <w:pPr>
        <w:rPr>
          <w:rFonts w:ascii="Arial" w:hAnsi="Arial" w:cs="Arial"/>
          <w:bCs/>
          <w:sz w:val="24"/>
          <w:szCs w:val="24"/>
        </w:rPr>
      </w:pP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>Настоящим уведомляю о сносе объекта капитального строительства</w:t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605B5C" w:rsidRPr="004328E4" w:rsidTr="006F0EEA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328E4">
              <w:rPr>
                <w:rFonts w:ascii="Arial" w:hAnsi="Arial" w:cs="Arial"/>
                <w:bCs/>
                <w:sz w:val="24"/>
                <w:szCs w:val="24"/>
              </w:rPr>
              <w:t xml:space="preserve">,указанного в </w:t>
            </w:r>
          </w:p>
        </w:tc>
      </w:tr>
    </w:tbl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(кадастровый номер объекта капитального строительства (при наличии)</w:t>
      </w: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bCs/>
          <w:sz w:val="24"/>
          <w:szCs w:val="24"/>
        </w:rPr>
        <w:t xml:space="preserve">уведомлении о планируемом сносе объекта капитального строительства </w:t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605B5C" w:rsidRPr="004328E4" w:rsidTr="006F0EEA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5C" w:rsidRPr="004328E4" w:rsidRDefault="00605B5C" w:rsidP="006F0EE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5C" w:rsidRPr="004328E4" w:rsidRDefault="00605B5C" w:rsidP="006F0EE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5C" w:rsidRPr="004328E4" w:rsidRDefault="00605B5C" w:rsidP="006F0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(дата направления)</w:t>
      </w:r>
    </w:p>
    <w:p w:rsidR="00605B5C" w:rsidRPr="004328E4" w:rsidRDefault="00605B5C" w:rsidP="00605B5C">
      <w:pPr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Почтовый адрес и (или) адрес электронной почты для связи:</w:t>
      </w:r>
    </w:p>
    <w:p w:rsidR="00605B5C" w:rsidRPr="004328E4" w:rsidRDefault="00605B5C" w:rsidP="00605B5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Настоящим уведомлением я</w:t>
      </w:r>
    </w:p>
    <w:p w:rsidR="00605B5C" w:rsidRPr="004328E4" w:rsidRDefault="00605B5C" w:rsidP="00605B5C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(фамилия, имя, отчество (при наличии)</w:t>
      </w: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605B5C" w:rsidRPr="004328E4" w:rsidTr="006F0EEA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B5C" w:rsidRPr="004328E4" w:rsidTr="006F0EEA">
        <w:tc>
          <w:tcPr>
            <w:tcW w:w="4082" w:type="dxa"/>
            <w:tcBorders>
              <w:top w:val="single" w:sz="4" w:space="0" w:color="auto"/>
            </w:tcBorders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 xml:space="preserve">(должность, в случае, если застройщиком </w:t>
            </w:r>
            <w:r w:rsidRPr="004328E4">
              <w:rPr>
                <w:rFonts w:ascii="Arial" w:hAnsi="Arial" w:cs="Arial"/>
                <w:sz w:val="24"/>
                <w:szCs w:val="24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8E4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605B5C" w:rsidRPr="004328E4" w:rsidRDefault="00605B5C" w:rsidP="00605B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М.П.</w:t>
      </w:r>
    </w:p>
    <w:p w:rsidR="00605B5C" w:rsidRPr="004328E4" w:rsidRDefault="00605B5C" w:rsidP="00605B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(при наличии)</w:t>
      </w:r>
    </w:p>
    <w:p w:rsidR="00605B5C" w:rsidRPr="004328E4" w:rsidRDefault="00605B5C" w:rsidP="00605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Способ получения результата услуги: 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да,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нет; 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в МФЦ (в случае подачи заявления через МФЦ):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да,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нет; 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в Администрации: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да,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нет;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 либо Региональном портале):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да,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нет;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посредством почтового отправления: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да, </w:t>
      </w:r>
      <w:r w:rsidRPr="004328E4">
        <w:rPr>
          <w:rFonts w:ascii="Segoe UI Symbol" w:eastAsia="MS Gothic" w:hAnsi="Segoe UI Symbol" w:cs="Segoe UI Symbol"/>
          <w:sz w:val="24"/>
          <w:szCs w:val="24"/>
        </w:rPr>
        <w:t>☐</w:t>
      </w:r>
      <w:r w:rsidRPr="004328E4">
        <w:rPr>
          <w:rFonts w:ascii="Arial" w:hAnsi="Arial" w:cs="Arial"/>
          <w:sz w:val="24"/>
          <w:szCs w:val="24"/>
        </w:rPr>
        <w:t xml:space="preserve"> нет.</w:t>
      </w:r>
    </w:p>
    <w:p w:rsidR="00605B5C" w:rsidRPr="004328E4" w:rsidRDefault="00605B5C" w:rsidP="00605B5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br w:type="page"/>
      </w:r>
    </w:p>
    <w:p w:rsidR="00605B5C" w:rsidRPr="004328E4" w:rsidRDefault="00605B5C" w:rsidP="000C7176">
      <w:pPr>
        <w:pStyle w:val="aff"/>
        <w:ind w:left="5103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  <w:lang w:bidi="ru-RU"/>
        </w:rPr>
        <w:lastRenderedPageBreak/>
        <w:t>Приложение № 3</w:t>
      </w:r>
    </w:p>
    <w:p w:rsidR="00605B5C" w:rsidRPr="004328E4" w:rsidRDefault="00605B5C" w:rsidP="000C7176">
      <w:pPr>
        <w:pStyle w:val="aff"/>
        <w:ind w:left="5103"/>
        <w:rPr>
          <w:rFonts w:ascii="Arial" w:hAnsi="Arial" w:cs="Arial"/>
          <w:sz w:val="24"/>
          <w:szCs w:val="24"/>
          <w:lang w:bidi="ru-RU"/>
        </w:rPr>
      </w:pPr>
      <w:r w:rsidRPr="004328E4">
        <w:rPr>
          <w:rFonts w:ascii="Arial" w:hAnsi="Arial" w:cs="Arial"/>
          <w:sz w:val="24"/>
          <w:szCs w:val="24"/>
          <w:lang w:bidi="ru-RU"/>
        </w:rPr>
        <w:t>к Административному регламенту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Форма решения об отказе в приеме и регистрации документов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right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Кому: ________________________________</w:t>
      </w:r>
    </w:p>
    <w:p w:rsidR="00605B5C" w:rsidRPr="004328E4" w:rsidRDefault="00605B5C" w:rsidP="00605B5C">
      <w:pPr>
        <w:pStyle w:val="aff"/>
        <w:jc w:val="right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605B5C" w:rsidRPr="004328E4" w:rsidRDefault="00605B5C" w:rsidP="00605B5C">
      <w:pPr>
        <w:pStyle w:val="aff"/>
        <w:jc w:val="right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_____________________________________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Решение об отказе в приеме и регистрации документов, необходимых для предоставления Муниципальной услуги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от«___» _____________20__ г. №_____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В приеме документов для предоставления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Вам отказано по следующим основаниям: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5B5C" w:rsidRPr="004328E4" w:rsidRDefault="00605B5C" w:rsidP="00605B5C">
      <w:pPr>
        <w:pStyle w:val="aff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Дополнительно информируем: ___________________________________________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5B5C" w:rsidRPr="004328E4" w:rsidRDefault="00605B5C" w:rsidP="00605B5C">
      <w:pPr>
        <w:pStyle w:val="aff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Вы вправе повторно обратиться после устранения указанных нарушений. Данный отказ может быть обжалован в досудебном порядке путем направления жалобы, а также в судебном порядке.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  <w:r w:rsidRPr="004328E4"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4328E4">
        <w:rPr>
          <w:rFonts w:ascii="Arial" w:hAnsi="Arial" w:cs="Arial"/>
          <w:sz w:val="24"/>
          <w:szCs w:val="24"/>
        </w:rPr>
        <w:br/>
      </w:r>
      <w:r w:rsidRPr="004328E4">
        <w:rPr>
          <w:rFonts w:ascii="Arial" w:hAnsi="Arial" w:cs="Arial"/>
          <w:sz w:val="24"/>
          <w:szCs w:val="24"/>
          <w:lang w:bidi="ru-RU"/>
        </w:rPr>
        <w:t>Должность сотрудника, принявшего решение</w:t>
      </w: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  <w:lang w:bidi="ru-RU"/>
        </w:rPr>
      </w:pPr>
    </w:p>
    <w:p w:rsidR="00605B5C" w:rsidRPr="004328E4" w:rsidRDefault="00605B5C" w:rsidP="00605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  <w:lang w:bidi="ru-RU"/>
        </w:rPr>
        <w:t>__________________   __________________________________________________</w:t>
      </w:r>
      <w:r w:rsidRPr="004328E4">
        <w:rPr>
          <w:rFonts w:ascii="Arial" w:hAnsi="Arial" w:cs="Arial"/>
          <w:sz w:val="24"/>
          <w:szCs w:val="24"/>
          <w:lang w:bidi="ru-RU"/>
        </w:rPr>
        <w:br/>
        <w:t xml:space="preserve">           Подпись </w:t>
      </w:r>
      <w:r w:rsidRPr="004328E4">
        <w:rPr>
          <w:rFonts w:ascii="Arial" w:hAnsi="Arial" w:cs="Arial"/>
          <w:sz w:val="24"/>
          <w:szCs w:val="24"/>
          <w:lang w:bidi="ru-RU"/>
        </w:rPr>
        <w:tab/>
      </w:r>
      <w:r w:rsidRPr="004328E4">
        <w:rPr>
          <w:rFonts w:ascii="Arial" w:hAnsi="Arial" w:cs="Arial"/>
          <w:sz w:val="24"/>
          <w:szCs w:val="24"/>
          <w:lang w:bidi="ru-RU"/>
        </w:rPr>
        <w:tab/>
      </w:r>
      <w:r w:rsidRPr="004328E4">
        <w:rPr>
          <w:rFonts w:ascii="Arial" w:hAnsi="Arial" w:cs="Arial"/>
          <w:sz w:val="24"/>
          <w:szCs w:val="24"/>
          <w:lang w:bidi="ru-RU"/>
        </w:rPr>
        <w:tab/>
      </w:r>
      <w:r w:rsidRPr="004328E4">
        <w:rPr>
          <w:rFonts w:ascii="Arial" w:hAnsi="Arial" w:cs="Arial"/>
          <w:sz w:val="24"/>
          <w:szCs w:val="24"/>
          <w:lang w:bidi="ru-RU"/>
        </w:rPr>
        <w:tab/>
      </w:r>
      <w:r w:rsidRPr="004328E4">
        <w:rPr>
          <w:rFonts w:ascii="Arial" w:hAnsi="Arial" w:cs="Arial"/>
          <w:sz w:val="24"/>
          <w:szCs w:val="24"/>
          <w:lang w:bidi="ru-RU"/>
        </w:rPr>
        <w:tab/>
        <w:t>Расшифровка подписи И.О.Ф.</w:t>
      </w:r>
    </w:p>
    <w:p w:rsidR="00605B5C" w:rsidRPr="004328E4" w:rsidRDefault="00605B5C" w:rsidP="00605B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br w:type="page"/>
      </w:r>
      <w:r w:rsidRPr="004328E4">
        <w:rPr>
          <w:rFonts w:ascii="Arial" w:hAnsi="Arial" w:cs="Arial"/>
          <w:sz w:val="24"/>
          <w:szCs w:val="24"/>
          <w:lang w:bidi="ru-RU"/>
        </w:rPr>
        <w:lastRenderedPageBreak/>
        <w:t>Приложение № 4</w:t>
      </w:r>
    </w:p>
    <w:p w:rsidR="00605B5C" w:rsidRPr="004328E4" w:rsidRDefault="00605B5C" w:rsidP="00605B5C">
      <w:pPr>
        <w:pStyle w:val="aff"/>
        <w:jc w:val="right"/>
        <w:rPr>
          <w:rFonts w:ascii="Arial" w:hAnsi="Arial" w:cs="Arial"/>
          <w:sz w:val="24"/>
          <w:szCs w:val="24"/>
          <w:lang w:bidi="ru-RU"/>
        </w:rPr>
      </w:pPr>
      <w:r w:rsidRPr="004328E4">
        <w:rPr>
          <w:rFonts w:ascii="Arial" w:hAnsi="Arial" w:cs="Arial"/>
          <w:sz w:val="24"/>
          <w:szCs w:val="24"/>
          <w:lang w:bidi="ru-RU"/>
        </w:rPr>
        <w:t>к Административному регламенту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Форма решения об отказе в предоставлении Муниципальной услуги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right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Кому: ________________________________</w:t>
      </w:r>
    </w:p>
    <w:p w:rsidR="00605B5C" w:rsidRPr="004328E4" w:rsidRDefault="00605B5C" w:rsidP="00605B5C">
      <w:pPr>
        <w:pStyle w:val="aff"/>
        <w:jc w:val="right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605B5C" w:rsidRPr="004328E4" w:rsidRDefault="00605B5C" w:rsidP="00605B5C">
      <w:pPr>
        <w:pStyle w:val="aff"/>
        <w:jc w:val="right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_____________________________________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Решение об отказе в предоставлении Муниципальной услуги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от «___» _____________20__ г. №_____</w:t>
      </w:r>
    </w:p>
    <w:p w:rsidR="00605B5C" w:rsidRPr="004328E4" w:rsidRDefault="00605B5C" w:rsidP="00605B5C">
      <w:pPr>
        <w:pStyle w:val="aff"/>
        <w:jc w:val="center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В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Вам отказано по следующим основаниям: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Дополнительно информируем: ___________________________________________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Вы вправе повторно обратиться после устранения указанных нарушений. Данный отказ может быть обжалован в досудебном порядке путем направления жалобы, а также в судебном порядке.</w:t>
      </w:r>
    </w:p>
    <w:p w:rsidR="00605B5C" w:rsidRPr="004328E4" w:rsidRDefault="00605B5C" w:rsidP="00605B5C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605B5C" w:rsidRPr="004328E4" w:rsidRDefault="00605B5C" w:rsidP="00605B5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  <w:r w:rsidRPr="004328E4"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4328E4">
        <w:rPr>
          <w:rFonts w:ascii="Arial" w:hAnsi="Arial" w:cs="Arial"/>
          <w:sz w:val="24"/>
          <w:szCs w:val="24"/>
        </w:rPr>
        <w:br/>
      </w:r>
      <w:r w:rsidRPr="004328E4">
        <w:rPr>
          <w:rFonts w:ascii="Arial" w:hAnsi="Arial" w:cs="Arial"/>
          <w:sz w:val="24"/>
          <w:szCs w:val="24"/>
          <w:lang w:bidi="ru-RU"/>
        </w:rPr>
        <w:t>Должность сотрудника, принявшего решение</w:t>
      </w:r>
    </w:p>
    <w:p w:rsidR="00605B5C" w:rsidRPr="004328E4" w:rsidRDefault="00605B5C" w:rsidP="00605B5C">
      <w:pPr>
        <w:spacing w:after="0" w:line="240" w:lineRule="auto"/>
        <w:rPr>
          <w:rFonts w:ascii="Arial" w:hAnsi="Arial" w:cs="Arial"/>
          <w:sz w:val="24"/>
          <w:szCs w:val="24"/>
          <w:lang w:bidi="ru-RU"/>
        </w:rPr>
      </w:pPr>
    </w:p>
    <w:p w:rsidR="00605B5C" w:rsidRPr="004328E4" w:rsidRDefault="00605B5C" w:rsidP="00605B5C">
      <w:pPr>
        <w:rPr>
          <w:rFonts w:ascii="Arial" w:hAnsi="Arial" w:cs="Arial"/>
          <w:sz w:val="24"/>
          <w:szCs w:val="24"/>
          <w:lang w:bidi="ru-RU"/>
        </w:rPr>
      </w:pPr>
      <w:r w:rsidRPr="004328E4">
        <w:rPr>
          <w:rFonts w:ascii="Arial" w:hAnsi="Arial" w:cs="Arial"/>
          <w:sz w:val="24"/>
          <w:szCs w:val="24"/>
          <w:lang w:bidi="ru-RU"/>
        </w:rPr>
        <w:t>__________________   __________________________________________________</w:t>
      </w:r>
      <w:r w:rsidRPr="004328E4">
        <w:rPr>
          <w:rFonts w:ascii="Arial" w:hAnsi="Arial" w:cs="Arial"/>
          <w:sz w:val="24"/>
          <w:szCs w:val="24"/>
          <w:lang w:bidi="ru-RU"/>
        </w:rPr>
        <w:br/>
        <w:t xml:space="preserve">           Подпись </w:t>
      </w:r>
      <w:r w:rsidRPr="004328E4">
        <w:rPr>
          <w:rFonts w:ascii="Arial" w:hAnsi="Arial" w:cs="Arial"/>
          <w:sz w:val="24"/>
          <w:szCs w:val="24"/>
          <w:lang w:bidi="ru-RU"/>
        </w:rPr>
        <w:tab/>
      </w:r>
      <w:r w:rsidRPr="004328E4">
        <w:rPr>
          <w:rFonts w:ascii="Arial" w:hAnsi="Arial" w:cs="Arial"/>
          <w:sz w:val="24"/>
          <w:szCs w:val="24"/>
          <w:lang w:bidi="ru-RU"/>
        </w:rPr>
        <w:tab/>
      </w:r>
      <w:r w:rsidRPr="004328E4">
        <w:rPr>
          <w:rFonts w:ascii="Arial" w:hAnsi="Arial" w:cs="Arial"/>
          <w:sz w:val="24"/>
          <w:szCs w:val="24"/>
          <w:lang w:bidi="ru-RU"/>
        </w:rPr>
        <w:tab/>
      </w:r>
      <w:r w:rsidRPr="004328E4">
        <w:rPr>
          <w:rFonts w:ascii="Arial" w:hAnsi="Arial" w:cs="Arial"/>
          <w:sz w:val="24"/>
          <w:szCs w:val="24"/>
          <w:lang w:bidi="ru-RU"/>
        </w:rPr>
        <w:tab/>
      </w:r>
      <w:r w:rsidRPr="004328E4">
        <w:rPr>
          <w:rFonts w:ascii="Arial" w:hAnsi="Arial" w:cs="Arial"/>
          <w:sz w:val="24"/>
          <w:szCs w:val="24"/>
          <w:lang w:bidi="ru-RU"/>
        </w:rPr>
        <w:tab/>
        <w:t>Расшифровка подписи И.О.Ф.</w:t>
      </w:r>
    </w:p>
    <w:p w:rsidR="00605B5C" w:rsidRPr="004328E4" w:rsidRDefault="00605B5C" w:rsidP="00605B5C">
      <w:pPr>
        <w:spacing w:after="200" w:line="276" w:lineRule="auto"/>
        <w:rPr>
          <w:rFonts w:ascii="Arial" w:hAnsi="Arial" w:cs="Arial"/>
          <w:sz w:val="24"/>
          <w:szCs w:val="24"/>
          <w:lang w:bidi="ru-RU"/>
        </w:rPr>
      </w:pPr>
      <w:r w:rsidRPr="004328E4">
        <w:rPr>
          <w:rFonts w:ascii="Arial" w:hAnsi="Arial" w:cs="Arial"/>
          <w:sz w:val="24"/>
          <w:szCs w:val="24"/>
          <w:lang w:bidi="ru-RU"/>
        </w:rPr>
        <w:br w:type="page"/>
      </w:r>
    </w:p>
    <w:p w:rsidR="00605B5C" w:rsidRPr="004328E4" w:rsidRDefault="00605B5C" w:rsidP="000C7176">
      <w:pPr>
        <w:pStyle w:val="aff"/>
        <w:ind w:left="5103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  <w:lang w:bidi="ru-RU"/>
        </w:rPr>
        <w:lastRenderedPageBreak/>
        <w:t>Приложение № 5</w:t>
      </w:r>
    </w:p>
    <w:p w:rsidR="00605B5C" w:rsidRPr="004328E4" w:rsidRDefault="00605B5C" w:rsidP="000C7176">
      <w:pPr>
        <w:pStyle w:val="aff"/>
        <w:ind w:left="5103"/>
        <w:rPr>
          <w:rFonts w:ascii="Arial" w:hAnsi="Arial" w:cs="Arial"/>
          <w:sz w:val="24"/>
          <w:szCs w:val="24"/>
          <w:lang w:bidi="ru-RU"/>
        </w:rPr>
      </w:pPr>
      <w:r w:rsidRPr="004328E4">
        <w:rPr>
          <w:rFonts w:ascii="Arial" w:hAnsi="Arial" w:cs="Arial"/>
          <w:sz w:val="24"/>
          <w:szCs w:val="24"/>
          <w:lang w:bidi="ru-RU"/>
        </w:rPr>
        <w:t>к Административному регламенту</w:t>
      </w:r>
    </w:p>
    <w:p w:rsidR="00605B5C" w:rsidRPr="004328E4" w:rsidRDefault="00605B5C" w:rsidP="00605B5C">
      <w:pPr>
        <w:pStyle w:val="ConsPlusTitle"/>
        <w:jc w:val="center"/>
        <w:outlineLvl w:val="2"/>
        <w:rPr>
          <w:b w:val="0"/>
          <w:sz w:val="24"/>
          <w:szCs w:val="24"/>
        </w:rPr>
      </w:pPr>
    </w:p>
    <w:p w:rsidR="00605B5C" w:rsidRPr="004328E4" w:rsidRDefault="00605B5C" w:rsidP="00605B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>Перечень</w:t>
      </w:r>
    </w:p>
    <w:p w:rsidR="00605B5C" w:rsidRPr="004328E4" w:rsidRDefault="00605B5C" w:rsidP="00605B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8E4">
        <w:rPr>
          <w:rFonts w:ascii="Arial" w:hAnsi="Arial" w:cs="Arial"/>
          <w:sz w:val="24"/>
          <w:szCs w:val="24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605B5C" w:rsidRPr="004328E4" w:rsidRDefault="00605B5C" w:rsidP="00605B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5B5C" w:rsidRPr="004328E4" w:rsidRDefault="00605B5C" w:rsidP="00EF35DC">
      <w:pPr>
        <w:pStyle w:val="af8"/>
        <w:numPr>
          <w:ilvl w:val="0"/>
          <w:numId w:val="3"/>
        </w:numPr>
        <w:ind w:left="0" w:firstLine="0"/>
        <w:contextualSpacing/>
        <w:jc w:val="center"/>
        <w:rPr>
          <w:rFonts w:cs="Arial"/>
        </w:rPr>
      </w:pPr>
      <w:r w:rsidRPr="004328E4">
        <w:rPr>
          <w:rFonts w:cs="Arial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605B5C" w:rsidRPr="004328E4" w:rsidTr="006F0EEA"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Значения признаков Заявителя</w:t>
            </w:r>
          </w:p>
        </w:tc>
      </w:tr>
      <w:tr w:rsidR="00605B5C" w:rsidRPr="004328E4" w:rsidTr="006F0EEA">
        <w:tc>
          <w:tcPr>
            <w:tcW w:w="9180" w:type="dxa"/>
            <w:gridSpan w:val="3"/>
            <w:shd w:val="clear" w:color="auto" w:fill="auto"/>
          </w:tcPr>
          <w:p w:rsidR="00605B5C" w:rsidRPr="004328E4" w:rsidRDefault="00605B5C" w:rsidP="006F0EEA">
            <w:pPr>
              <w:pStyle w:val="af8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</w:rPr>
            </w:pPr>
            <w:r w:rsidRPr="004328E4">
              <w:rPr>
                <w:rFonts w:eastAsiaTheme="minorHAnsi" w:cs="Arial"/>
              </w:rPr>
              <w:t xml:space="preserve">Вариант 1 «Направление уведомления о планируемом сносе объекта капитального строительства» </w:t>
            </w:r>
          </w:p>
        </w:tc>
      </w:tr>
      <w:tr w:rsidR="00605B5C" w:rsidRPr="004328E4" w:rsidTr="006F0EEA"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1.Физическое лицо</w:t>
            </w:r>
          </w:p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а) застройщик</w:t>
            </w:r>
          </w:p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б) технический заказчик</w:t>
            </w:r>
          </w:p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2. Индивидуальный предприниматель</w:t>
            </w:r>
          </w:p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а) застройщик</w:t>
            </w:r>
          </w:p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б) технический заказчик</w:t>
            </w:r>
          </w:p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а) застройщик</w:t>
            </w:r>
          </w:p>
          <w:p w:rsidR="00605B5C" w:rsidRPr="004328E4" w:rsidRDefault="00605B5C" w:rsidP="006F0EE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б) технический заказчик</w:t>
            </w:r>
          </w:p>
        </w:tc>
      </w:tr>
      <w:tr w:rsidR="00605B5C" w:rsidRPr="004328E4" w:rsidTr="006F0EEA"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605B5C" w:rsidRPr="004328E4" w:rsidRDefault="00605B5C" w:rsidP="00EF35DC">
            <w:pPr>
              <w:pStyle w:val="af8"/>
              <w:numPr>
                <w:ilvl w:val="0"/>
                <w:numId w:val="4"/>
              </w:numPr>
              <w:ind w:left="0" w:firstLine="0"/>
              <w:contextualSpacing/>
              <w:rPr>
                <w:rFonts w:cs="Arial"/>
              </w:rPr>
            </w:pPr>
            <w:r w:rsidRPr="004328E4">
              <w:rPr>
                <w:rFonts w:cs="Arial"/>
              </w:rPr>
              <w:t>За предоставлением Муниципальной услуги обратился лично Заявитель</w:t>
            </w:r>
          </w:p>
          <w:p w:rsidR="00605B5C" w:rsidRPr="004328E4" w:rsidRDefault="00605B5C" w:rsidP="00EF35DC">
            <w:pPr>
              <w:pStyle w:val="af8"/>
              <w:numPr>
                <w:ilvl w:val="0"/>
                <w:numId w:val="4"/>
              </w:numPr>
              <w:ind w:left="0" w:firstLine="0"/>
              <w:contextualSpacing/>
              <w:rPr>
                <w:rFonts w:cs="Arial"/>
              </w:rPr>
            </w:pPr>
            <w:r w:rsidRPr="004328E4">
              <w:rPr>
                <w:rFonts w:cs="Arial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605B5C" w:rsidRPr="004328E4" w:rsidTr="006F0EEA">
        <w:tc>
          <w:tcPr>
            <w:tcW w:w="9180" w:type="dxa"/>
            <w:gridSpan w:val="3"/>
            <w:shd w:val="clear" w:color="auto" w:fill="auto"/>
          </w:tcPr>
          <w:p w:rsidR="00605B5C" w:rsidRPr="004328E4" w:rsidRDefault="00605B5C" w:rsidP="006F0EEA">
            <w:pPr>
              <w:pStyle w:val="af8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</w:rPr>
            </w:pPr>
            <w:r w:rsidRPr="004328E4">
              <w:rPr>
                <w:rFonts w:eastAsiaTheme="minorHAnsi" w:cs="Arial"/>
              </w:rPr>
              <w:t>Вариант 2 «Направление уведомления о завершении сноса объекта капитального строительства»</w:t>
            </w:r>
          </w:p>
        </w:tc>
      </w:tr>
      <w:tr w:rsidR="00605B5C" w:rsidRPr="004328E4" w:rsidTr="006F0EEA"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1.Физическое лицо</w:t>
            </w:r>
          </w:p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а) застройщик</w:t>
            </w:r>
          </w:p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б) технический заказчик</w:t>
            </w:r>
          </w:p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2. Индивидуальный предприниматель</w:t>
            </w:r>
          </w:p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а) застройщик</w:t>
            </w:r>
          </w:p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б) технический заказчик</w:t>
            </w:r>
          </w:p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а) застройщик</w:t>
            </w:r>
          </w:p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б) технический заказчик</w:t>
            </w:r>
          </w:p>
        </w:tc>
      </w:tr>
      <w:tr w:rsidR="00605B5C" w:rsidRPr="004328E4" w:rsidTr="006F0EEA">
        <w:trPr>
          <w:trHeight w:val="556"/>
        </w:trPr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605B5C" w:rsidRPr="004328E4" w:rsidRDefault="00605B5C" w:rsidP="00EF35DC">
            <w:pPr>
              <w:pStyle w:val="af8"/>
              <w:numPr>
                <w:ilvl w:val="0"/>
                <w:numId w:val="5"/>
              </w:numPr>
              <w:ind w:left="0" w:firstLine="0"/>
              <w:contextualSpacing/>
              <w:rPr>
                <w:rFonts w:cs="Arial"/>
              </w:rPr>
            </w:pPr>
            <w:r w:rsidRPr="004328E4">
              <w:rPr>
                <w:rFonts w:cs="Arial"/>
              </w:rPr>
              <w:t>За предоставлением Муниципальной услуги обратился лично Заявитель</w:t>
            </w:r>
          </w:p>
          <w:p w:rsidR="00605B5C" w:rsidRPr="004328E4" w:rsidRDefault="00605B5C" w:rsidP="00EF35DC">
            <w:pPr>
              <w:pStyle w:val="af8"/>
              <w:numPr>
                <w:ilvl w:val="0"/>
                <w:numId w:val="5"/>
              </w:numPr>
              <w:ind w:left="0" w:firstLine="0"/>
              <w:contextualSpacing/>
              <w:rPr>
                <w:rFonts w:cs="Arial"/>
              </w:rPr>
            </w:pPr>
            <w:r w:rsidRPr="004328E4">
              <w:rPr>
                <w:rFonts w:cs="Arial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605B5C" w:rsidRPr="004328E4" w:rsidRDefault="00605B5C" w:rsidP="000C7176">
      <w:pPr>
        <w:pStyle w:val="af8"/>
        <w:ind w:left="0" w:firstLine="709"/>
        <w:rPr>
          <w:rFonts w:cs="Arial"/>
        </w:rPr>
      </w:pPr>
      <w:r w:rsidRPr="004328E4">
        <w:rPr>
          <w:rFonts w:cs="Arial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605B5C" w:rsidRPr="004328E4" w:rsidTr="006F0EEA"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Комбинация значений признаков</w:t>
            </w:r>
          </w:p>
        </w:tc>
      </w:tr>
      <w:tr w:rsidR="00605B5C" w:rsidRPr="004328E4" w:rsidTr="006F0EEA">
        <w:tc>
          <w:tcPr>
            <w:tcW w:w="9180" w:type="dxa"/>
            <w:gridSpan w:val="2"/>
            <w:shd w:val="clear" w:color="auto" w:fill="auto"/>
          </w:tcPr>
          <w:p w:rsidR="00605B5C" w:rsidRPr="004328E4" w:rsidRDefault="00605B5C" w:rsidP="006F0EEA">
            <w:pPr>
              <w:pStyle w:val="af8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</w:rPr>
            </w:pPr>
            <w:r w:rsidRPr="004328E4">
              <w:rPr>
                <w:rFonts w:eastAsiaTheme="minorHAnsi" w:cs="Arial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605B5C" w:rsidRPr="004328E4" w:rsidTr="006F0EEA"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 xml:space="preserve">Физическое лицо - застройщик, лично </w:t>
            </w:r>
          </w:p>
        </w:tc>
      </w:tr>
      <w:tr w:rsidR="00605B5C" w:rsidRPr="004328E4" w:rsidTr="006F0EEA"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796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 xml:space="preserve">Физическое лицо – технический заказчик, лично </w:t>
            </w:r>
          </w:p>
        </w:tc>
      </w:tr>
      <w:tr w:rsidR="00605B5C" w:rsidRPr="004328E4" w:rsidTr="006F0EEA"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605B5C" w:rsidRPr="004328E4" w:rsidRDefault="00605B5C" w:rsidP="006F0EEA">
            <w:pPr>
              <w:pStyle w:val="af8"/>
              <w:ind w:left="0" w:firstLine="0"/>
              <w:rPr>
                <w:rFonts w:cs="Arial"/>
              </w:rPr>
            </w:pPr>
            <w:r w:rsidRPr="004328E4">
              <w:rPr>
                <w:rFonts w:cs="Arial"/>
              </w:rPr>
              <w:t>Представитель физического лица - застройщика</w:t>
            </w:r>
          </w:p>
        </w:tc>
      </w:tr>
      <w:tr w:rsidR="00605B5C" w:rsidRPr="004328E4" w:rsidTr="006F0EEA"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605B5C" w:rsidRPr="004328E4" w:rsidRDefault="00605B5C" w:rsidP="006F0EEA">
            <w:pPr>
              <w:pStyle w:val="af8"/>
              <w:ind w:left="0" w:firstLine="0"/>
              <w:rPr>
                <w:rFonts w:cs="Arial"/>
              </w:rPr>
            </w:pPr>
            <w:r w:rsidRPr="004328E4">
              <w:rPr>
                <w:rFonts w:cs="Arial"/>
              </w:rPr>
              <w:t>Представитель физического лица – технического заказчика</w:t>
            </w:r>
          </w:p>
        </w:tc>
      </w:tr>
      <w:tr w:rsidR="00605B5C" w:rsidRPr="004328E4" w:rsidTr="006F0EEA"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605B5C" w:rsidRPr="004328E4" w:rsidRDefault="00605B5C" w:rsidP="006F0EEA">
            <w:pPr>
              <w:pStyle w:val="af8"/>
              <w:ind w:left="0" w:firstLine="0"/>
              <w:rPr>
                <w:rFonts w:cs="Arial"/>
              </w:rPr>
            </w:pPr>
            <w:r w:rsidRPr="004328E4">
              <w:rPr>
                <w:rFonts w:cs="Arial"/>
              </w:rPr>
              <w:t>Индивидуальный предприниматель – застройщик, лично</w:t>
            </w:r>
          </w:p>
        </w:tc>
      </w:tr>
      <w:tr w:rsidR="00605B5C" w:rsidRPr="004328E4" w:rsidTr="006F0EEA"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605B5C" w:rsidRPr="004328E4" w:rsidRDefault="00605B5C" w:rsidP="006F0EEA">
            <w:pPr>
              <w:pStyle w:val="af8"/>
              <w:ind w:left="0" w:firstLine="0"/>
              <w:rPr>
                <w:rFonts w:cs="Arial"/>
              </w:rPr>
            </w:pPr>
            <w:r w:rsidRPr="004328E4">
              <w:rPr>
                <w:rFonts w:cs="Arial"/>
              </w:rPr>
              <w:t>Индивидуальный предприниматель – технический заказчик, лично</w:t>
            </w:r>
          </w:p>
        </w:tc>
      </w:tr>
      <w:tr w:rsidR="00605B5C" w:rsidRPr="004328E4" w:rsidTr="006F0EEA"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605B5C" w:rsidRPr="004328E4" w:rsidRDefault="00605B5C" w:rsidP="006F0EEA">
            <w:pPr>
              <w:pStyle w:val="af8"/>
              <w:ind w:left="0" w:firstLine="0"/>
              <w:rPr>
                <w:rFonts w:cs="Arial"/>
              </w:rPr>
            </w:pPr>
            <w:r w:rsidRPr="004328E4">
              <w:rPr>
                <w:rFonts w:cs="Arial"/>
              </w:rPr>
              <w:t xml:space="preserve">Представитель индивидуального предпринимателя – застройщика </w:t>
            </w:r>
          </w:p>
        </w:tc>
      </w:tr>
      <w:tr w:rsidR="00605B5C" w:rsidRPr="004328E4" w:rsidTr="006F0EEA"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605B5C" w:rsidRPr="004328E4" w:rsidRDefault="00605B5C" w:rsidP="006F0EEA">
            <w:pPr>
              <w:pStyle w:val="af8"/>
              <w:ind w:left="0" w:firstLine="0"/>
              <w:rPr>
                <w:rFonts w:cs="Arial"/>
              </w:rPr>
            </w:pPr>
            <w:r w:rsidRPr="004328E4">
              <w:rPr>
                <w:rFonts w:cs="Arial"/>
              </w:rPr>
              <w:t xml:space="preserve">Представитель индивидуального предпринимателя – технического заказчика </w:t>
            </w:r>
          </w:p>
        </w:tc>
      </w:tr>
      <w:tr w:rsidR="00605B5C" w:rsidRPr="004328E4" w:rsidTr="006F0EEA"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605B5C" w:rsidRPr="004328E4" w:rsidRDefault="00605B5C" w:rsidP="006F0EEA">
            <w:pPr>
              <w:pStyle w:val="af8"/>
              <w:ind w:left="0" w:firstLine="0"/>
              <w:rPr>
                <w:rFonts w:cs="Arial"/>
              </w:rPr>
            </w:pPr>
            <w:r w:rsidRPr="004328E4">
              <w:rPr>
                <w:rFonts w:cs="Arial"/>
              </w:rPr>
              <w:t>Юридическое лицо, застройщик – руководитель</w:t>
            </w:r>
          </w:p>
        </w:tc>
      </w:tr>
      <w:tr w:rsidR="00605B5C" w:rsidRPr="004328E4" w:rsidTr="006F0EEA"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605B5C" w:rsidRPr="004328E4" w:rsidRDefault="00605B5C" w:rsidP="006F0EEA">
            <w:pPr>
              <w:pStyle w:val="af8"/>
              <w:ind w:left="0" w:firstLine="0"/>
              <w:rPr>
                <w:rFonts w:cs="Arial"/>
              </w:rPr>
            </w:pPr>
            <w:r w:rsidRPr="004328E4">
              <w:rPr>
                <w:rFonts w:cs="Arial"/>
              </w:rPr>
              <w:t xml:space="preserve">Юридическое лицо, застройщик – представитель по доверенности </w:t>
            </w:r>
          </w:p>
        </w:tc>
      </w:tr>
      <w:tr w:rsidR="00605B5C" w:rsidRPr="004328E4" w:rsidTr="006F0EEA">
        <w:trPr>
          <w:trHeight w:val="262"/>
        </w:trPr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605B5C" w:rsidRPr="004328E4" w:rsidRDefault="00605B5C" w:rsidP="006F0EEA">
            <w:pPr>
              <w:pStyle w:val="af8"/>
              <w:ind w:left="0" w:firstLine="0"/>
              <w:rPr>
                <w:rFonts w:cs="Arial"/>
              </w:rPr>
            </w:pPr>
            <w:r w:rsidRPr="004328E4">
              <w:rPr>
                <w:rFonts w:cs="Arial"/>
              </w:rPr>
              <w:t>Юридическое лицо, технический заказчик – руководитель</w:t>
            </w:r>
          </w:p>
        </w:tc>
      </w:tr>
      <w:tr w:rsidR="00605B5C" w:rsidRPr="004328E4" w:rsidTr="006F0EEA">
        <w:trPr>
          <w:trHeight w:val="549"/>
        </w:trPr>
        <w:tc>
          <w:tcPr>
            <w:tcW w:w="1384" w:type="dxa"/>
            <w:shd w:val="clear" w:color="auto" w:fill="auto"/>
          </w:tcPr>
          <w:p w:rsidR="00605B5C" w:rsidRPr="004328E4" w:rsidRDefault="00605B5C" w:rsidP="006F0E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28E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605B5C" w:rsidRPr="004328E4" w:rsidRDefault="00605B5C" w:rsidP="006F0EEA">
            <w:pPr>
              <w:pStyle w:val="af8"/>
              <w:ind w:left="0" w:firstLine="0"/>
              <w:rPr>
                <w:rFonts w:cs="Arial"/>
              </w:rPr>
            </w:pPr>
            <w:r w:rsidRPr="004328E4">
              <w:rPr>
                <w:rFonts w:cs="Arial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0C7176" w:rsidRDefault="000C7176" w:rsidP="00DA7EAC">
      <w:pPr>
        <w:rPr>
          <w:rFonts w:ascii="Arial" w:hAnsi="Arial" w:cs="Arial"/>
          <w:sz w:val="24"/>
          <w:szCs w:val="24"/>
        </w:rPr>
      </w:pPr>
      <w:bookmarkStart w:id="11" w:name="_GoBack"/>
      <w:bookmarkEnd w:id="11"/>
    </w:p>
    <w:sectPr w:rsidR="000C7176" w:rsidSect="00213AE6">
      <w:pgSz w:w="11906" w:h="16838"/>
      <w:pgMar w:top="2268" w:right="567" w:bottom="567" w:left="1701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47E" w:rsidRDefault="0063447E">
      <w:pPr>
        <w:spacing w:after="0" w:line="240" w:lineRule="auto"/>
      </w:pPr>
      <w:r>
        <w:separator/>
      </w:r>
    </w:p>
  </w:endnote>
  <w:endnote w:type="continuationSeparator" w:id="0">
    <w:p w:rsidR="0063447E" w:rsidRDefault="0063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47E" w:rsidRDefault="0063447E">
      <w:pPr>
        <w:spacing w:after="0" w:line="240" w:lineRule="auto"/>
      </w:pPr>
      <w:r>
        <w:separator/>
      </w:r>
    </w:p>
  </w:footnote>
  <w:footnote w:type="continuationSeparator" w:id="0">
    <w:p w:rsidR="0063447E" w:rsidRDefault="0063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847189"/>
    <w:multiLevelType w:val="multilevel"/>
    <w:tmpl w:val="CAB03A4A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" w15:restartNumberingAfterBreak="0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7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75"/>
    <w:rsid w:val="00023AF5"/>
    <w:rsid w:val="00047E75"/>
    <w:rsid w:val="0005184D"/>
    <w:rsid w:val="00077D61"/>
    <w:rsid w:val="000831A1"/>
    <w:rsid w:val="0009466A"/>
    <w:rsid w:val="000B3675"/>
    <w:rsid w:val="000C7176"/>
    <w:rsid w:val="000E4F1B"/>
    <w:rsid w:val="000F0CBB"/>
    <w:rsid w:val="00107E6A"/>
    <w:rsid w:val="001312E0"/>
    <w:rsid w:val="001A481F"/>
    <w:rsid w:val="001C6E22"/>
    <w:rsid w:val="001F44E3"/>
    <w:rsid w:val="00202E29"/>
    <w:rsid w:val="002043D2"/>
    <w:rsid w:val="0021293C"/>
    <w:rsid w:val="00213AE6"/>
    <w:rsid w:val="00214239"/>
    <w:rsid w:val="0025587E"/>
    <w:rsid w:val="002702AB"/>
    <w:rsid w:val="002A6736"/>
    <w:rsid w:val="002A7B73"/>
    <w:rsid w:val="002D1694"/>
    <w:rsid w:val="002F08BB"/>
    <w:rsid w:val="002F2526"/>
    <w:rsid w:val="00300460"/>
    <w:rsid w:val="00312F62"/>
    <w:rsid w:val="00341A7B"/>
    <w:rsid w:val="003656FC"/>
    <w:rsid w:val="00374205"/>
    <w:rsid w:val="00392CFF"/>
    <w:rsid w:val="00392F2B"/>
    <w:rsid w:val="00396E14"/>
    <w:rsid w:val="003A3180"/>
    <w:rsid w:val="003B183B"/>
    <w:rsid w:val="003B4AB9"/>
    <w:rsid w:val="003C3519"/>
    <w:rsid w:val="003E7E57"/>
    <w:rsid w:val="003F5C44"/>
    <w:rsid w:val="00423D2F"/>
    <w:rsid w:val="0042582F"/>
    <w:rsid w:val="004328E4"/>
    <w:rsid w:val="00435F2B"/>
    <w:rsid w:val="00467874"/>
    <w:rsid w:val="00482FFC"/>
    <w:rsid w:val="0049669B"/>
    <w:rsid w:val="004B2020"/>
    <w:rsid w:val="004B4195"/>
    <w:rsid w:val="004C5C15"/>
    <w:rsid w:val="004D049C"/>
    <w:rsid w:val="005125E6"/>
    <w:rsid w:val="005242A9"/>
    <w:rsid w:val="005274AA"/>
    <w:rsid w:val="00527EC2"/>
    <w:rsid w:val="00532063"/>
    <w:rsid w:val="00554C76"/>
    <w:rsid w:val="00555ED9"/>
    <w:rsid w:val="00564F9A"/>
    <w:rsid w:val="0057287C"/>
    <w:rsid w:val="005B136D"/>
    <w:rsid w:val="005C497D"/>
    <w:rsid w:val="005D3E36"/>
    <w:rsid w:val="005E6352"/>
    <w:rsid w:val="005E6513"/>
    <w:rsid w:val="0060182E"/>
    <w:rsid w:val="006047E1"/>
    <w:rsid w:val="00605B5C"/>
    <w:rsid w:val="006071FB"/>
    <w:rsid w:val="006133B7"/>
    <w:rsid w:val="0063447E"/>
    <w:rsid w:val="00641D96"/>
    <w:rsid w:val="006522EE"/>
    <w:rsid w:val="0065712D"/>
    <w:rsid w:val="006759AF"/>
    <w:rsid w:val="006918B6"/>
    <w:rsid w:val="006D4771"/>
    <w:rsid w:val="006F0EEA"/>
    <w:rsid w:val="0070624F"/>
    <w:rsid w:val="0073093F"/>
    <w:rsid w:val="00753448"/>
    <w:rsid w:val="00770795"/>
    <w:rsid w:val="007C2208"/>
    <w:rsid w:val="007D17F5"/>
    <w:rsid w:val="00812C35"/>
    <w:rsid w:val="00866586"/>
    <w:rsid w:val="00884CAD"/>
    <w:rsid w:val="00896695"/>
    <w:rsid w:val="008A069A"/>
    <w:rsid w:val="008D5103"/>
    <w:rsid w:val="008E221B"/>
    <w:rsid w:val="008F3C21"/>
    <w:rsid w:val="00927E7B"/>
    <w:rsid w:val="00940BB0"/>
    <w:rsid w:val="009661A0"/>
    <w:rsid w:val="00976F5B"/>
    <w:rsid w:val="00984BFC"/>
    <w:rsid w:val="00991626"/>
    <w:rsid w:val="00992D67"/>
    <w:rsid w:val="009C2EB7"/>
    <w:rsid w:val="009D1223"/>
    <w:rsid w:val="009D7E00"/>
    <w:rsid w:val="009E74F0"/>
    <w:rsid w:val="009F28CD"/>
    <w:rsid w:val="00A05BAD"/>
    <w:rsid w:val="00A373BD"/>
    <w:rsid w:val="00A51BC4"/>
    <w:rsid w:val="00A6655C"/>
    <w:rsid w:val="00A72D20"/>
    <w:rsid w:val="00A83225"/>
    <w:rsid w:val="00AA3C4D"/>
    <w:rsid w:val="00AA7DB7"/>
    <w:rsid w:val="00AC29D9"/>
    <w:rsid w:val="00AD49A5"/>
    <w:rsid w:val="00AE6D6C"/>
    <w:rsid w:val="00AF51A6"/>
    <w:rsid w:val="00B007E6"/>
    <w:rsid w:val="00B3451F"/>
    <w:rsid w:val="00B47D7F"/>
    <w:rsid w:val="00B562DF"/>
    <w:rsid w:val="00B62B71"/>
    <w:rsid w:val="00B63548"/>
    <w:rsid w:val="00B64AF0"/>
    <w:rsid w:val="00B70C20"/>
    <w:rsid w:val="00B75F16"/>
    <w:rsid w:val="00BB13D4"/>
    <w:rsid w:val="00BB3267"/>
    <w:rsid w:val="00BB56A9"/>
    <w:rsid w:val="00BD5D30"/>
    <w:rsid w:val="00C14426"/>
    <w:rsid w:val="00C317CB"/>
    <w:rsid w:val="00C33DF2"/>
    <w:rsid w:val="00C4465B"/>
    <w:rsid w:val="00C82ED5"/>
    <w:rsid w:val="00CB7CC2"/>
    <w:rsid w:val="00CC54F2"/>
    <w:rsid w:val="00D270E6"/>
    <w:rsid w:val="00D30008"/>
    <w:rsid w:val="00D309DE"/>
    <w:rsid w:val="00D322B3"/>
    <w:rsid w:val="00D521E3"/>
    <w:rsid w:val="00D65DAE"/>
    <w:rsid w:val="00D7496B"/>
    <w:rsid w:val="00DA4557"/>
    <w:rsid w:val="00DA7EAC"/>
    <w:rsid w:val="00DB252A"/>
    <w:rsid w:val="00DE1CF1"/>
    <w:rsid w:val="00DE2B06"/>
    <w:rsid w:val="00E0214B"/>
    <w:rsid w:val="00E52673"/>
    <w:rsid w:val="00E542C5"/>
    <w:rsid w:val="00E57EBD"/>
    <w:rsid w:val="00E82926"/>
    <w:rsid w:val="00E93AB2"/>
    <w:rsid w:val="00EC3863"/>
    <w:rsid w:val="00EF35DC"/>
    <w:rsid w:val="00F01A56"/>
    <w:rsid w:val="00F23B5D"/>
    <w:rsid w:val="00F248C0"/>
    <w:rsid w:val="00F3421F"/>
    <w:rsid w:val="00F34537"/>
    <w:rsid w:val="00F348AF"/>
    <w:rsid w:val="00F41F91"/>
    <w:rsid w:val="00F458B5"/>
    <w:rsid w:val="00F82B7E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17023-4625-4C25-807D-5A471696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0B367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0B367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0B367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0B367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B36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0B367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B367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367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0B3675"/>
  </w:style>
  <w:style w:type="paragraph" w:styleId="a3">
    <w:name w:val="footnote text"/>
    <w:basedOn w:val="a"/>
    <w:link w:val="a4"/>
    <w:uiPriority w:val="99"/>
    <w:rsid w:val="000B367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B3675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B3675"/>
    <w:rPr>
      <w:vertAlign w:val="superscript"/>
    </w:rPr>
  </w:style>
  <w:style w:type="paragraph" w:styleId="a6">
    <w:name w:val="header"/>
    <w:basedOn w:val="a"/>
    <w:link w:val="a7"/>
    <w:uiPriority w:val="99"/>
    <w:rsid w:val="000B367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B3675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0B3675"/>
  </w:style>
  <w:style w:type="character" w:styleId="a9">
    <w:name w:val="Hyperlink"/>
    <w:basedOn w:val="a0"/>
    <w:rsid w:val="000B3675"/>
    <w:rPr>
      <w:color w:val="0000FF"/>
      <w:u w:val="none"/>
    </w:rPr>
  </w:style>
  <w:style w:type="paragraph" w:styleId="aa">
    <w:name w:val="Balloon Text"/>
    <w:basedOn w:val="a"/>
    <w:link w:val="ab"/>
    <w:uiPriority w:val="99"/>
    <w:semiHidden/>
    <w:rsid w:val="000B3675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0B367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0B367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0B3675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0B3675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styleId="ae">
    <w:name w:val="annotation reference"/>
    <w:uiPriority w:val="99"/>
    <w:rsid w:val="000B3675"/>
    <w:rPr>
      <w:sz w:val="18"/>
      <w:szCs w:val="18"/>
    </w:rPr>
  </w:style>
  <w:style w:type="paragraph" w:styleId="af">
    <w:name w:val="annotation text"/>
    <w:aliases w:val="!Равноширинный текст документа"/>
    <w:basedOn w:val="a"/>
    <w:link w:val="af0"/>
    <w:rsid w:val="000B367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0B3675"/>
    <w:rPr>
      <w:rFonts w:ascii="Courier" w:eastAsia="Times New Roman" w:hAnsi="Courier" w:cs="Times New Roman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0B36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0B3675"/>
    <w:rPr>
      <w:rFonts w:ascii="Courier" w:eastAsia="Times New Roman" w:hAnsi="Courier" w:cs="Times New Roman"/>
      <w:b/>
      <w:bCs/>
      <w:szCs w:val="20"/>
      <w:lang w:eastAsia="ru-RU"/>
    </w:rPr>
  </w:style>
  <w:style w:type="character" w:styleId="af3">
    <w:name w:val="FollowedHyperlink"/>
    <w:uiPriority w:val="99"/>
    <w:rsid w:val="000B3675"/>
    <w:rPr>
      <w:color w:val="800080"/>
      <w:u w:val="single"/>
    </w:rPr>
  </w:style>
  <w:style w:type="paragraph" w:customStyle="1" w:styleId="af4">
    <w:name w:val="Знак Знак Знак Знак"/>
    <w:basedOn w:val="a"/>
    <w:rsid w:val="000B3675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Body Text"/>
    <w:basedOn w:val="a"/>
    <w:link w:val="af6"/>
    <w:rsid w:val="000B367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0B3675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0B367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0B3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0B3675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0B3675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0B3675"/>
    <w:pPr>
      <w:spacing w:after="120" w:line="48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B36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0B3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0B3675"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0B36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0B36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0B367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0B36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c">
    <w:name w:val="endnote text"/>
    <w:basedOn w:val="a"/>
    <w:link w:val="afd"/>
    <w:rsid w:val="000B367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0B3675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endnote reference"/>
    <w:rsid w:val="000B3675"/>
    <w:rPr>
      <w:vertAlign w:val="superscript"/>
    </w:rPr>
  </w:style>
  <w:style w:type="paragraph" w:styleId="aff">
    <w:name w:val="No Spacing"/>
    <w:uiPriority w:val="1"/>
    <w:qFormat/>
    <w:rsid w:val="000B36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0B3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0B3675"/>
    <w:pPr>
      <w:widowControl w:val="0"/>
      <w:adjustRightInd w:val="0"/>
      <w:spacing w:after="0" w:line="240" w:lineRule="auto"/>
      <w:ind w:firstLine="567"/>
      <w:jc w:val="center"/>
      <w:textAlignment w:val="baseline"/>
    </w:pPr>
    <w:rPr>
      <w:rFonts w:ascii="Arial" w:eastAsia="SimSun1" w:hAnsi="Arial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0B3675"/>
    <w:pPr>
      <w:widowControl w:val="0"/>
      <w:tabs>
        <w:tab w:val="left" w:pos="-3420"/>
      </w:tabs>
      <w:adjustRightInd w:val="0"/>
      <w:spacing w:after="0" w:line="240" w:lineRule="auto"/>
      <w:ind w:firstLine="567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0B3675"/>
    <w:pPr>
      <w:widowControl w:val="0"/>
      <w:tabs>
        <w:tab w:val="left" w:pos="-3420"/>
      </w:tabs>
      <w:adjustRightInd w:val="0"/>
      <w:spacing w:after="0" w:line="240" w:lineRule="auto"/>
      <w:ind w:firstLine="567"/>
      <w:jc w:val="center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0B3675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567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T3">
    <w:name w:val="T3"/>
    <w:hidden/>
    <w:rsid w:val="000B3675"/>
    <w:rPr>
      <w:sz w:val="24"/>
    </w:rPr>
  </w:style>
  <w:style w:type="paragraph" w:styleId="31">
    <w:name w:val="Body Text Indent 3"/>
    <w:basedOn w:val="a"/>
    <w:link w:val="32"/>
    <w:rsid w:val="000B3675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B3675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0B367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0B36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B3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B367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0B367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0B3675"/>
  </w:style>
  <w:style w:type="table" w:styleId="aff1">
    <w:name w:val="Table Grid"/>
    <w:basedOn w:val="a1"/>
    <w:uiPriority w:val="59"/>
    <w:rsid w:val="000B36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0B3675"/>
    <w:pPr>
      <w:spacing w:after="0" w:line="240" w:lineRule="auto"/>
      <w:ind w:firstLine="567"/>
      <w:jc w:val="both"/>
    </w:pPr>
    <w:rPr>
      <w:rFonts w:ascii="Arial" w:eastAsia="Calibri" w:hAnsi="Arial" w:cs="Times New Roman"/>
      <w:noProof/>
      <w:sz w:val="28"/>
      <w:szCs w:val="28"/>
      <w:lang w:eastAsia="ru-RU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0B36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0B3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0B3675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link w:val="aff5"/>
    <w:rsid w:val="000B3675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qFormat/>
    <w:rsid w:val="000B3675"/>
    <w:rPr>
      <w:i/>
      <w:iCs/>
    </w:rPr>
  </w:style>
  <w:style w:type="character" w:customStyle="1" w:styleId="9">
    <w:name w:val="Основной текст (9)_"/>
    <w:link w:val="90"/>
    <w:locked/>
    <w:rsid w:val="000B367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B3675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91">
    <w:name w:val="Основной текст (9) + Не курсив"/>
    <w:aliases w:val="Интервал 0 pt,Основной текст + Курсив"/>
    <w:rsid w:val="000B367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7">
    <w:name w:val="Основной текст_"/>
    <w:link w:val="23"/>
    <w:locked/>
    <w:rsid w:val="000B3675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7"/>
    <w:rsid w:val="000B3675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customStyle="1" w:styleId="14">
    <w:name w:val="Стиль1"/>
    <w:basedOn w:val="a"/>
    <w:qFormat/>
    <w:rsid w:val="000B3675"/>
    <w:pPr>
      <w:widowControl w:val="0"/>
      <w:spacing w:after="0" w:line="240" w:lineRule="auto"/>
      <w:ind w:firstLine="567"/>
      <w:jc w:val="both"/>
    </w:pPr>
    <w:rPr>
      <w:rFonts w:ascii="Arial" w:eastAsia="Courier New" w:hAnsi="Arial" w:cs="Courier New"/>
      <w:color w:val="000000"/>
      <w:sz w:val="28"/>
      <w:szCs w:val="24"/>
      <w:lang w:eastAsia="ru-RU" w:bidi="ru-RU"/>
    </w:rPr>
  </w:style>
  <w:style w:type="character" w:customStyle="1" w:styleId="85pt0pt">
    <w:name w:val="Основной текст + 8;5 pt;Интервал 0 pt"/>
    <w:rsid w:val="000B3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Title">
    <w:name w:val="Title!Название НПА"/>
    <w:basedOn w:val="a"/>
    <w:rsid w:val="000B367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HTML1">
    <w:name w:val="HTML Variable"/>
    <w:aliases w:val="!Ссылки в документе"/>
    <w:basedOn w:val="a0"/>
    <w:rsid w:val="000B367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0B367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B367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B367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B367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f5">
    <w:name w:val="Title"/>
    <w:basedOn w:val="a"/>
    <w:next w:val="a"/>
    <w:link w:val="aff4"/>
    <w:qFormat/>
    <w:rsid w:val="000B367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8">
    <w:name w:val="Название Знак"/>
    <w:basedOn w:val="a0"/>
    <w:uiPriority w:val="10"/>
    <w:rsid w:val="000B367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3">
    <w:name w:val="Основной текст (3)_"/>
    <w:link w:val="34"/>
    <w:locked/>
    <w:rsid w:val="00605B5C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05B5C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f9">
    <w:name w:val="Колонтитул_"/>
    <w:link w:val="affa"/>
    <w:locked/>
    <w:rsid w:val="00605B5C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fa">
    <w:name w:val="Колонтитул"/>
    <w:basedOn w:val="a"/>
    <w:link w:val="aff9"/>
    <w:rsid w:val="00605B5C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0">
    <w:name w:val="Основной текст (10)_"/>
    <w:link w:val="101"/>
    <w:locked/>
    <w:rsid w:val="00605B5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05B5C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4">
    <w:name w:val="Заголовок №2_"/>
    <w:link w:val="25"/>
    <w:locked/>
    <w:rsid w:val="00605B5C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5">
    <w:name w:val="Заголовок №2"/>
    <w:basedOn w:val="a"/>
    <w:link w:val="24"/>
    <w:rsid w:val="00605B5C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15">
    <w:name w:val="Основной текст1"/>
    <w:rsid w:val="00605B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605B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605B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605B5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b">
    <w:name w:val="Сноска_"/>
    <w:basedOn w:val="a0"/>
    <w:link w:val="affc"/>
    <w:rsid w:val="00605B5C"/>
    <w:rPr>
      <w:rFonts w:ascii="Times New Roman" w:eastAsia="Times New Roman" w:hAnsi="Times New Roman" w:cs="Times New Roman"/>
      <w:sz w:val="20"/>
      <w:szCs w:val="20"/>
    </w:rPr>
  </w:style>
  <w:style w:type="character" w:customStyle="1" w:styleId="affd">
    <w:name w:val="Другое_"/>
    <w:basedOn w:val="a0"/>
    <w:link w:val="affe"/>
    <w:rsid w:val="00605B5C"/>
    <w:rPr>
      <w:rFonts w:ascii="Times New Roman" w:eastAsia="Times New Roman" w:hAnsi="Times New Roman" w:cs="Times New Roman"/>
      <w:sz w:val="28"/>
      <w:szCs w:val="28"/>
    </w:rPr>
  </w:style>
  <w:style w:type="paragraph" w:customStyle="1" w:styleId="affc">
    <w:name w:val="Сноска"/>
    <w:basedOn w:val="a"/>
    <w:link w:val="affb"/>
    <w:rsid w:val="00605B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e">
    <w:name w:val="Другое"/>
    <w:basedOn w:val="a"/>
    <w:link w:val="affd"/>
    <w:rsid w:val="00605B5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05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yuginskoe-r20.gosweb.gosuslugi.ru" TargetMode="External"/><Relationship Id="rId1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styuginskoe-r20.gosweb.gosuslugi.ru" TargetMode="External"/><Relationship Id="rId1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0635&amp;date=04.06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4" Type="http://schemas.openxmlformats.org/officeDocument/2006/relationships/hyperlink" Target="consultantplus://offline/ref=64967A09EBF4D94CFF9F6C0EA8F5E7ACA6DC6AB06F9F805C478D20DBE8DD198A5EB01F6BE2FF6D0CF890534A22BC7DE8232CC502CDF47753DB6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14287</Words>
  <Characters>81440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mastyg</cp:lastModifiedBy>
  <cp:revision>9</cp:revision>
  <cp:lastPrinted>2024-12-06T10:54:00Z</cp:lastPrinted>
  <dcterms:created xsi:type="dcterms:W3CDTF">2024-12-06T09:06:00Z</dcterms:created>
  <dcterms:modified xsi:type="dcterms:W3CDTF">2024-12-10T11:53:00Z</dcterms:modified>
</cp:coreProperties>
</file>