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01" w:rsidRPr="00474D39" w:rsidRDefault="00625101" w:rsidP="00625101">
      <w:pPr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АДМИНИСТРАЦИЯ</w:t>
      </w:r>
    </w:p>
    <w:p w:rsidR="00625101" w:rsidRPr="00474D39" w:rsidRDefault="008927D4" w:rsidP="006251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МАСТЮГИНСКОГО </w:t>
      </w:r>
      <w:r w:rsidR="00625101" w:rsidRPr="00474D39">
        <w:rPr>
          <w:rFonts w:ascii="Arial" w:hAnsi="Arial" w:cs="Arial"/>
          <w:sz w:val="24"/>
          <w:szCs w:val="24"/>
        </w:rPr>
        <w:t>СЕЛЬСКОГО ПОСЕЛЕНИЯ</w:t>
      </w:r>
    </w:p>
    <w:p w:rsidR="00625101" w:rsidRPr="00474D39" w:rsidRDefault="00625101" w:rsidP="00625101">
      <w:pPr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625101" w:rsidRPr="00474D39" w:rsidRDefault="00625101" w:rsidP="00625101">
      <w:pPr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ВОРОНЕЖСКОЙ ОБЛАСТИ</w:t>
      </w:r>
    </w:p>
    <w:p w:rsidR="00625101" w:rsidRPr="00474D39" w:rsidRDefault="00625101" w:rsidP="0062510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25101" w:rsidRPr="00474D39" w:rsidRDefault="00625101" w:rsidP="0062510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ПОСТАНОВЛЕНИЕ</w:t>
      </w:r>
    </w:p>
    <w:p w:rsidR="008927D4" w:rsidRDefault="008927D4" w:rsidP="00625101">
      <w:pPr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625101" w:rsidRPr="00474D39">
        <w:rPr>
          <w:rFonts w:ascii="Arial" w:hAnsi="Arial" w:cs="Arial"/>
          <w:sz w:val="24"/>
          <w:szCs w:val="24"/>
        </w:rPr>
        <w:t>.0</w:t>
      </w:r>
      <w:r w:rsidR="00625101">
        <w:rPr>
          <w:rFonts w:ascii="Arial" w:hAnsi="Arial" w:cs="Arial"/>
          <w:sz w:val="24"/>
          <w:szCs w:val="24"/>
        </w:rPr>
        <w:t>7</w:t>
      </w:r>
      <w:r w:rsidR="00625101" w:rsidRPr="00474D39">
        <w:rPr>
          <w:rFonts w:ascii="Arial" w:hAnsi="Arial" w:cs="Arial"/>
          <w:sz w:val="24"/>
          <w:szCs w:val="24"/>
        </w:rPr>
        <w:t>.2024 года № 3</w:t>
      </w:r>
      <w:r>
        <w:rPr>
          <w:rFonts w:ascii="Arial" w:hAnsi="Arial" w:cs="Arial"/>
          <w:sz w:val="24"/>
          <w:szCs w:val="24"/>
        </w:rPr>
        <w:t>2</w:t>
      </w:r>
    </w:p>
    <w:p w:rsidR="00625101" w:rsidRDefault="00625101" w:rsidP="00625101">
      <w:pPr>
        <w:ind w:right="-1" w:firstLine="709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 xml:space="preserve">с. </w:t>
      </w:r>
      <w:r w:rsidR="008927D4">
        <w:rPr>
          <w:rFonts w:ascii="Arial" w:hAnsi="Arial" w:cs="Arial"/>
          <w:sz w:val="24"/>
          <w:szCs w:val="24"/>
        </w:rPr>
        <w:t>Мастюгино</w:t>
      </w:r>
    </w:p>
    <w:p w:rsidR="008927D4" w:rsidRPr="00474D39" w:rsidRDefault="008927D4" w:rsidP="00625101">
      <w:pPr>
        <w:ind w:right="-1" w:firstLine="709"/>
        <w:rPr>
          <w:rFonts w:ascii="Arial" w:hAnsi="Arial" w:cs="Arial"/>
          <w:sz w:val="24"/>
          <w:szCs w:val="24"/>
        </w:rPr>
      </w:pPr>
    </w:p>
    <w:p w:rsidR="003705DA" w:rsidRPr="003705DA" w:rsidRDefault="003705DA" w:rsidP="003705DA">
      <w:pPr>
        <w:widowControl/>
        <w:autoSpaceDE/>
        <w:autoSpaceDN/>
        <w:spacing w:line="259" w:lineRule="auto"/>
        <w:rPr>
          <w:rFonts w:ascii="Arial" w:eastAsia="Calibri" w:hAnsi="Arial" w:cs="Arial"/>
          <w:sz w:val="24"/>
          <w:szCs w:val="24"/>
        </w:rPr>
      </w:pPr>
      <w:r w:rsidRPr="003705DA">
        <w:rPr>
          <w:rFonts w:ascii="Arial" w:eastAsia="Calibri" w:hAnsi="Arial" w:cs="Arial"/>
          <w:sz w:val="24"/>
          <w:szCs w:val="24"/>
        </w:rPr>
        <w:t xml:space="preserve">Об утверждении Положения о комиссии </w:t>
      </w:r>
    </w:p>
    <w:p w:rsidR="003705DA" w:rsidRPr="003705DA" w:rsidRDefault="003705DA" w:rsidP="003705DA">
      <w:pPr>
        <w:widowControl/>
        <w:autoSpaceDE/>
        <w:autoSpaceDN/>
        <w:spacing w:line="259" w:lineRule="auto"/>
        <w:rPr>
          <w:rFonts w:ascii="Arial" w:eastAsia="Calibri" w:hAnsi="Arial" w:cs="Arial"/>
          <w:sz w:val="24"/>
          <w:szCs w:val="24"/>
        </w:rPr>
      </w:pPr>
      <w:r w:rsidRPr="003705DA">
        <w:rPr>
          <w:rFonts w:ascii="Arial" w:eastAsia="Calibri" w:hAnsi="Arial" w:cs="Arial"/>
          <w:sz w:val="24"/>
          <w:szCs w:val="24"/>
        </w:rPr>
        <w:t>по рассмотрению документов о представлении</w:t>
      </w:r>
    </w:p>
    <w:p w:rsidR="003705DA" w:rsidRPr="003705DA" w:rsidRDefault="003705DA" w:rsidP="003705DA">
      <w:pPr>
        <w:widowControl/>
        <w:autoSpaceDE/>
        <w:autoSpaceDN/>
        <w:spacing w:line="259" w:lineRule="auto"/>
        <w:rPr>
          <w:rFonts w:ascii="Arial" w:eastAsia="Calibri" w:hAnsi="Arial" w:cs="Arial"/>
          <w:sz w:val="24"/>
          <w:szCs w:val="24"/>
        </w:rPr>
      </w:pPr>
      <w:r w:rsidRPr="003705DA">
        <w:rPr>
          <w:rFonts w:ascii="Arial" w:eastAsia="Calibri" w:hAnsi="Arial" w:cs="Arial"/>
          <w:sz w:val="24"/>
          <w:szCs w:val="24"/>
        </w:rPr>
        <w:t xml:space="preserve"> к награждению государственными</w:t>
      </w:r>
    </w:p>
    <w:p w:rsidR="003705DA" w:rsidRPr="003705DA" w:rsidRDefault="003705DA" w:rsidP="003705DA">
      <w:pPr>
        <w:widowControl/>
        <w:autoSpaceDE/>
        <w:autoSpaceDN/>
        <w:spacing w:line="259" w:lineRule="auto"/>
        <w:rPr>
          <w:rFonts w:ascii="Arial" w:eastAsia="Calibri" w:hAnsi="Arial" w:cs="Arial"/>
          <w:sz w:val="24"/>
          <w:szCs w:val="24"/>
        </w:rPr>
      </w:pPr>
      <w:r w:rsidRPr="003705DA">
        <w:rPr>
          <w:rFonts w:ascii="Arial" w:eastAsia="Calibri" w:hAnsi="Arial" w:cs="Arial"/>
          <w:sz w:val="24"/>
          <w:szCs w:val="24"/>
        </w:rPr>
        <w:t>наградами Российской Федерации</w:t>
      </w:r>
    </w:p>
    <w:p w:rsidR="003705DA" w:rsidRPr="003705DA" w:rsidRDefault="003705DA" w:rsidP="003705DA">
      <w:pPr>
        <w:widowControl/>
        <w:autoSpaceDE/>
        <w:autoSpaceDN/>
        <w:spacing w:line="259" w:lineRule="auto"/>
        <w:rPr>
          <w:rFonts w:ascii="Arial" w:eastAsia="Calibri" w:hAnsi="Arial" w:cs="Arial"/>
          <w:sz w:val="24"/>
          <w:szCs w:val="24"/>
        </w:rPr>
      </w:pPr>
    </w:p>
    <w:p w:rsidR="003705DA" w:rsidRPr="003705DA" w:rsidRDefault="003705DA" w:rsidP="003705DA">
      <w:pPr>
        <w:widowControl/>
        <w:autoSpaceDE/>
        <w:autoSpaceDN/>
        <w:spacing w:after="160" w:line="259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05DA">
        <w:rPr>
          <w:rFonts w:ascii="Arial" w:eastAsia="Calibri" w:hAnsi="Arial" w:cs="Arial"/>
          <w:sz w:val="24"/>
          <w:szCs w:val="24"/>
        </w:rPr>
        <w:t xml:space="preserve">В целях совершенствования наградной работы и обеспечения объективного подхода к поощрению граждан, проживающих на территории </w:t>
      </w:r>
      <w:r>
        <w:rPr>
          <w:rFonts w:ascii="Arial" w:eastAsia="Calibri" w:hAnsi="Arial" w:cs="Arial"/>
          <w:sz w:val="24"/>
          <w:szCs w:val="24"/>
        </w:rPr>
        <w:t>Мастюгинского</w:t>
      </w:r>
      <w:r w:rsidRPr="003705DA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 администрация </w:t>
      </w:r>
      <w:r>
        <w:rPr>
          <w:rFonts w:ascii="Arial" w:eastAsia="Calibri" w:hAnsi="Arial" w:cs="Arial"/>
          <w:sz w:val="24"/>
          <w:szCs w:val="24"/>
        </w:rPr>
        <w:t>Мастюги</w:t>
      </w:r>
      <w:r w:rsidRPr="003705DA">
        <w:rPr>
          <w:rFonts w:ascii="Arial" w:eastAsia="Calibri" w:hAnsi="Arial" w:cs="Arial"/>
          <w:sz w:val="24"/>
          <w:szCs w:val="24"/>
        </w:rPr>
        <w:t>нского сельского поселения</w:t>
      </w:r>
    </w:p>
    <w:p w:rsidR="003705DA" w:rsidRPr="003705DA" w:rsidRDefault="003705DA" w:rsidP="003705D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  <w:r w:rsidRPr="003705DA">
        <w:rPr>
          <w:rFonts w:ascii="Arial" w:eastAsia="Calibri" w:hAnsi="Arial" w:cs="Arial"/>
          <w:sz w:val="24"/>
          <w:szCs w:val="24"/>
        </w:rPr>
        <w:t>ПОСТАНОВЛЯЕТ:</w:t>
      </w:r>
    </w:p>
    <w:p w:rsidR="003705DA" w:rsidRPr="003705DA" w:rsidRDefault="003705DA" w:rsidP="003705DA">
      <w:pPr>
        <w:widowControl/>
        <w:autoSpaceDE/>
        <w:autoSpaceDN/>
        <w:spacing w:line="259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05DA">
        <w:rPr>
          <w:rFonts w:ascii="Arial" w:eastAsia="Calibri" w:hAnsi="Arial" w:cs="Arial"/>
          <w:sz w:val="24"/>
          <w:szCs w:val="24"/>
        </w:rPr>
        <w:t>1. Утвердить положение о комиссии по рассмотрению документов о представлении к награждению государственными наградами Российской Федерации.</w:t>
      </w:r>
    </w:p>
    <w:p w:rsidR="003705DA" w:rsidRPr="003705DA" w:rsidRDefault="003705DA" w:rsidP="003705DA">
      <w:pPr>
        <w:widowControl/>
        <w:autoSpaceDE/>
        <w:autoSpaceDN/>
        <w:spacing w:line="259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05DA">
        <w:rPr>
          <w:rFonts w:ascii="Arial" w:eastAsia="Calibri" w:hAnsi="Arial" w:cs="Arial"/>
          <w:sz w:val="24"/>
          <w:szCs w:val="24"/>
        </w:rPr>
        <w:t>2. Контроль за исполнением постановления оставляю за собой.</w:t>
      </w:r>
    </w:p>
    <w:p w:rsidR="003705DA" w:rsidRPr="003705DA" w:rsidRDefault="003705DA" w:rsidP="003705DA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74B0" w:rsidRDefault="003774B0" w:rsidP="00E83075">
      <w:pPr>
        <w:pStyle w:val="a3"/>
        <w:tabs>
          <w:tab w:val="left" w:pos="2522"/>
        </w:tabs>
        <w:ind w:left="0"/>
        <w:rPr>
          <w:rFonts w:ascii="Arial" w:hAnsi="Arial" w:cs="Arial"/>
          <w:sz w:val="24"/>
          <w:szCs w:val="24"/>
        </w:rPr>
      </w:pPr>
    </w:p>
    <w:p w:rsidR="00625101" w:rsidRPr="00625101" w:rsidRDefault="00625101" w:rsidP="00625101">
      <w:pPr>
        <w:pStyle w:val="a3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8927D4">
        <w:rPr>
          <w:rFonts w:ascii="Arial" w:hAnsi="Arial" w:cs="Arial"/>
          <w:sz w:val="24"/>
          <w:szCs w:val="24"/>
        </w:rPr>
        <w:t xml:space="preserve">Мастюгинского </w:t>
      </w:r>
      <w:r w:rsidR="003774B0">
        <w:rPr>
          <w:rFonts w:ascii="Arial" w:hAnsi="Arial" w:cs="Arial"/>
          <w:sz w:val="24"/>
          <w:szCs w:val="24"/>
        </w:rPr>
        <w:t xml:space="preserve">сельского </w:t>
      </w:r>
      <w:r w:rsidR="003774B0">
        <w:rPr>
          <w:rFonts w:ascii="Arial" w:hAnsi="Arial" w:cs="Arial"/>
          <w:spacing w:val="-2"/>
          <w:sz w:val="24"/>
          <w:szCs w:val="24"/>
        </w:rPr>
        <w:t>поселения</w:t>
      </w:r>
      <w:r w:rsidR="00E83075">
        <w:rPr>
          <w:rFonts w:ascii="Arial" w:hAnsi="Arial" w:cs="Arial"/>
          <w:spacing w:val="-2"/>
          <w:sz w:val="24"/>
          <w:szCs w:val="24"/>
        </w:rPr>
        <w:tab/>
      </w:r>
      <w:r w:rsidR="00E83075">
        <w:rPr>
          <w:rFonts w:ascii="Arial" w:hAnsi="Arial" w:cs="Arial"/>
          <w:spacing w:val="-2"/>
          <w:sz w:val="24"/>
          <w:szCs w:val="24"/>
        </w:rPr>
        <w:tab/>
      </w:r>
      <w:r w:rsidR="00E83075">
        <w:rPr>
          <w:rFonts w:ascii="Arial" w:hAnsi="Arial" w:cs="Arial"/>
          <w:spacing w:val="-2"/>
          <w:sz w:val="24"/>
          <w:szCs w:val="24"/>
        </w:rPr>
        <w:tab/>
      </w:r>
      <w:r w:rsidR="00E83075">
        <w:rPr>
          <w:rFonts w:ascii="Arial" w:hAnsi="Arial" w:cs="Arial"/>
          <w:spacing w:val="-2"/>
          <w:sz w:val="24"/>
          <w:szCs w:val="24"/>
        </w:rPr>
        <w:tab/>
      </w:r>
      <w:r w:rsidR="008927D4">
        <w:rPr>
          <w:rFonts w:ascii="Arial" w:hAnsi="Arial" w:cs="Arial"/>
          <w:spacing w:val="-2"/>
          <w:sz w:val="24"/>
          <w:szCs w:val="24"/>
        </w:rPr>
        <w:t>В.С. Грызлов</w:t>
      </w: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7210CA" w:rsidRDefault="007210CA" w:rsidP="007210CA">
      <w:pPr>
        <w:pStyle w:val="a3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 2</w:t>
      </w:r>
    </w:p>
    <w:p w:rsidR="007210CA" w:rsidRPr="00474D39" w:rsidRDefault="007210CA" w:rsidP="007210CA">
      <w:pPr>
        <w:pStyle w:val="a3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927D4">
        <w:rPr>
          <w:rFonts w:ascii="Arial" w:hAnsi="Arial" w:cs="Arial"/>
          <w:sz w:val="24"/>
          <w:szCs w:val="24"/>
        </w:rPr>
        <w:t>Мастюгинского</w:t>
      </w:r>
      <w:r w:rsidR="00B40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поселения от </w:t>
      </w:r>
      <w:r w:rsidR="00B405DE">
        <w:rPr>
          <w:rFonts w:ascii="Arial" w:hAnsi="Arial" w:cs="Arial"/>
          <w:sz w:val="24"/>
          <w:szCs w:val="24"/>
        </w:rPr>
        <w:t>22</w:t>
      </w:r>
      <w:r w:rsidRPr="00474D3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7.2024 г.</w:t>
      </w:r>
      <w:r w:rsidRPr="00474D39">
        <w:rPr>
          <w:rFonts w:ascii="Arial" w:hAnsi="Arial" w:cs="Arial"/>
          <w:sz w:val="24"/>
          <w:szCs w:val="24"/>
        </w:rPr>
        <w:t xml:space="preserve"> № 3</w:t>
      </w:r>
      <w:r w:rsidR="00B405DE">
        <w:rPr>
          <w:rFonts w:ascii="Arial" w:hAnsi="Arial" w:cs="Arial"/>
          <w:sz w:val="24"/>
          <w:szCs w:val="24"/>
        </w:rPr>
        <w:t>2</w:t>
      </w:r>
    </w:p>
    <w:p w:rsidR="003774B0" w:rsidRDefault="003774B0" w:rsidP="003774B0">
      <w:pPr>
        <w:pStyle w:val="1"/>
        <w:ind w:left="0" w:firstLine="709"/>
        <w:jc w:val="right"/>
        <w:rPr>
          <w:rFonts w:ascii="Arial" w:hAnsi="Arial" w:cs="Arial"/>
          <w:b w:val="0"/>
          <w:spacing w:val="-2"/>
          <w:sz w:val="24"/>
          <w:szCs w:val="24"/>
        </w:rPr>
      </w:pPr>
    </w:p>
    <w:p w:rsidR="003774B0" w:rsidRDefault="003774B0" w:rsidP="003774B0">
      <w:pPr>
        <w:pStyle w:val="1"/>
        <w:ind w:left="0" w:firstLine="709"/>
        <w:rPr>
          <w:rFonts w:ascii="Arial" w:hAnsi="Arial" w:cs="Arial"/>
          <w:b w:val="0"/>
          <w:spacing w:val="-2"/>
          <w:sz w:val="24"/>
          <w:szCs w:val="24"/>
        </w:rPr>
      </w:pPr>
    </w:p>
    <w:p w:rsidR="003774B0" w:rsidRDefault="003774B0" w:rsidP="003774B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pacing w:val="-2"/>
          <w:sz w:val="24"/>
          <w:szCs w:val="24"/>
        </w:rPr>
        <w:t>ПОЛОЖЕНИЕ</w:t>
      </w:r>
    </w:p>
    <w:p w:rsidR="003774B0" w:rsidRDefault="003774B0" w:rsidP="003774B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КОМИССИИ ПО РАССМОТРЕНИЮ ДОКУМЕНТОВ О ПРЕДСТАВЛЕНИИ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НАГРАЖДЕНИЮ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ГОСУДАРСТВЕННЫМИ НАГРАДАМИ РОССИЙСКОЙ ФЕДЕРАЦИИ</w:t>
      </w:r>
    </w:p>
    <w:p w:rsidR="003774B0" w:rsidRDefault="003774B0" w:rsidP="003774B0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78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по рассмотрению документов о представлении к награждению государственными наградами Российской Федерации (далее - Комиссия)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консультативным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8927D4">
        <w:rPr>
          <w:rFonts w:ascii="Arial" w:hAnsi="Arial" w:cs="Arial"/>
          <w:sz w:val="24"/>
          <w:szCs w:val="24"/>
        </w:rPr>
        <w:t>Мастюгинского</w:t>
      </w:r>
      <w:r w:rsidR="00B40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pacing w:val="2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85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0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своей деятельности Комиссия руководствуется </w:t>
      </w:r>
      <w:hyperlink r:id="rId5" w:history="1">
        <w:r w:rsidRPr="00A0291E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A02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</w:t>
      </w:r>
      <w:r>
        <w:rPr>
          <w:rFonts w:ascii="Arial" w:hAnsi="Arial" w:cs="Arial"/>
          <w:spacing w:val="-2"/>
          <w:sz w:val="24"/>
          <w:szCs w:val="24"/>
        </w:rPr>
        <w:t>Положением.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29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являются:</w:t>
      </w:r>
    </w:p>
    <w:p w:rsidR="003774B0" w:rsidRDefault="003774B0" w:rsidP="00B405DE">
      <w:pPr>
        <w:pStyle w:val="a3"/>
        <w:tabs>
          <w:tab w:val="left" w:pos="1529"/>
          <w:tab w:val="left" w:pos="3469"/>
          <w:tab w:val="left" w:pos="5480"/>
          <w:tab w:val="left" w:pos="6053"/>
          <w:tab w:val="left" w:pos="6807"/>
          <w:tab w:val="left" w:pos="7805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рассмотрение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направленных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5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5"/>
          <w:sz w:val="24"/>
          <w:szCs w:val="24"/>
        </w:rPr>
        <w:t>имя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главы</w:t>
      </w:r>
      <w:r w:rsidR="00B405DE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администрации</w:t>
      </w:r>
      <w:r w:rsidR="00B405DE">
        <w:rPr>
          <w:rFonts w:ascii="Arial" w:hAnsi="Arial" w:cs="Arial"/>
          <w:spacing w:val="-2"/>
          <w:sz w:val="24"/>
          <w:szCs w:val="24"/>
        </w:rPr>
        <w:t xml:space="preserve"> </w:t>
      </w:r>
      <w:r w:rsidR="008927D4">
        <w:rPr>
          <w:rFonts w:ascii="Arial" w:hAnsi="Arial" w:cs="Arial"/>
          <w:sz w:val="24"/>
          <w:szCs w:val="24"/>
        </w:rPr>
        <w:t>Мастюгинского</w:t>
      </w:r>
      <w:r w:rsidR="00B40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pacing w:val="2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ходатайств о награждении государственными наградами и сформированных 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наградные</w:t>
      </w:r>
      <w:r>
        <w:rPr>
          <w:rFonts w:ascii="Arial" w:hAnsi="Arial" w:cs="Arial"/>
          <w:spacing w:val="-2"/>
          <w:sz w:val="24"/>
          <w:szCs w:val="24"/>
        </w:rPr>
        <w:t xml:space="preserve"> материалы);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29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выполнения своих задач имеет </w:t>
      </w:r>
      <w:r>
        <w:rPr>
          <w:rFonts w:ascii="Arial" w:hAnsi="Arial" w:cs="Arial"/>
          <w:spacing w:val="-2"/>
          <w:sz w:val="24"/>
          <w:szCs w:val="24"/>
        </w:rPr>
        <w:t>право: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</w:t>
      </w:r>
      <w:r>
        <w:rPr>
          <w:rFonts w:ascii="Arial" w:hAnsi="Arial" w:cs="Arial"/>
          <w:spacing w:val="-2"/>
          <w:sz w:val="24"/>
          <w:szCs w:val="24"/>
        </w:rPr>
        <w:t>специалистов.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335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Комиссию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возглавляет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Комиссии.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входят заместитель председателя Комиссии и члены Комиссии.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369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проводятся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мере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поступления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наградных </w:t>
      </w:r>
      <w:r>
        <w:rPr>
          <w:rFonts w:ascii="Arial" w:hAnsi="Arial" w:cs="Arial"/>
          <w:spacing w:val="-2"/>
          <w:sz w:val="24"/>
          <w:szCs w:val="24"/>
        </w:rPr>
        <w:t>материалов.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32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заседанием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Комиссии,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отсутствие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-</w:t>
      </w:r>
    </w:p>
    <w:p w:rsidR="003774B0" w:rsidRDefault="003774B0" w:rsidP="003774B0">
      <w:pPr>
        <w:pStyle w:val="a3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заместитель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Комиссии.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Заседание Комиссии правомочно, если на нем присутствует более половины ее членов.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20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рассматривает поступившие наградные материалы, а также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приложенные к наградным материалам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заключения 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документы.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3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принять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решения: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направлении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ходатайства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777F6">
        <w:rPr>
          <w:rFonts w:ascii="Arial" w:hAnsi="Arial" w:cs="Arial"/>
          <w:sz w:val="24"/>
          <w:szCs w:val="24"/>
        </w:rPr>
        <w:t>наградой Российской Федерации Г</w:t>
      </w:r>
      <w:r>
        <w:rPr>
          <w:rFonts w:ascii="Arial" w:hAnsi="Arial" w:cs="Arial"/>
          <w:sz w:val="24"/>
          <w:szCs w:val="24"/>
        </w:rPr>
        <w:t>убернатору Воронежской области;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 отказе в направлении ходатайства о награждении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 w:rsidR="006F168F">
        <w:rPr>
          <w:rFonts w:ascii="Arial" w:hAnsi="Arial" w:cs="Arial"/>
          <w:sz w:val="24"/>
          <w:szCs w:val="24"/>
        </w:rPr>
        <w:t xml:space="preserve"> наградой Российской Федерации Г</w:t>
      </w:r>
      <w:r>
        <w:rPr>
          <w:rFonts w:ascii="Arial" w:hAnsi="Arial" w:cs="Arial"/>
          <w:sz w:val="24"/>
          <w:szCs w:val="24"/>
        </w:rPr>
        <w:t xml:space="preserve">убернатору Воронежской </w:t>
      </w:r>
      <w:r>
        <w:rPr>
          <w:rFonts w:ascii="Arial" w:hAnsi="Arial" w:cs="Arial"/>
          <w:spacing w:val="-2"/>
          <w:sz w:val="24"/>
          <w:szCs w:val="24"/>
        </w:rPr>
        <w:t>области.</w:t>
      </w:r>
      <w:r>
        <w:rPr>
          <w:rFonts w:ascii="Arial" w:hAnsi="Arial" w:cs="Arial"/>
          <w:sz w:val="24"/>
          <w:szCs w:val="24"/>
        </w:rPr>
        <w:tab/>
      </w:r>
    </w:p>
    <w:p w:rsidR="003774B0" w:rsidRPr="003774B0" w:rsidRDefault="003774B0" w:rsidP="00AE68A5">
      <w:pPr>
        <w:pStyle w:val="a6"/>
        <w:numPr>
          <w:ilvl w:val="0"/>
          <w:numId w:val="3"/>
        </w:numPr>
        <w:tabs>
          <w:tab w:val="left" w:pos="190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3774B0">
        <w:rPr>
          <w:rFonts w:ascii="Arial" w:hAnsi="Arial" w:cs="Arial"/>
          <w:sz w:val="24"/>
          <w:szCs w:val="24"/>
        </w:rPr>
        <w:t>Решение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Комиссии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принимается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простым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большинством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от числа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присутствующих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путем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открытого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голосования.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равенстве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 решающим является голос председателя комиссии.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Допускается принятие решения Комиссии путем персонального опроса членов Комиссии (заочно).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36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оформляется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протоколом,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который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подписывает председатель Комиссии, в его отсутствие - заместитель председателя </w:t>
      </w:r>
      <w:r>
        <w:rPr>
          <w:rFonts w:ascii="Arial" w:hAnsi="Arial" w:cs="Arial"/>
          <w:spacing w:val="-2"/>
          <w:sz w:val="24"/>
          <w:szCs w:val="24"/>
        </w:rPr>
        <w:t>Комиссии.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5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Комиссии представляется главе </w:t>
      </w:r>
      <w:r w:rsidR="008927D4">
        <w:rPr>
          <w:rFonts w:ascii="Arial" w:hAnsi="Arial" w:cs="Arial"/>
          <w:sz w:val="24"/>
          <w:szCs w:val="24"/>
        </w:rPr>
        <w:t>Мастюгинского</w:t>
      </w:r>
      <w:r w:rsidR="00B40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 на утверждение в течение трех дней со дня проведения заседания.</w:t>
      </w:r>
    </w:p>
    <w:p w:rsidR="0092127D" w:rsidRDefault="003774B0" w:rsidP="0092127D">
      <w:pPr>
        <w:pStyle w:val="a6"/>
        <w:numPr>
          <w:ilvl w:val="0"/>
          <w:numId w:val="3"/>
        </w:numPr>
        <w:tabs>
          <w:tab w:val="left" w:pos="1595"/>
          <w:tab w:val="left" w:pos="3984"/>
          <w:tab w:val="left" w:pos="4270"/>
          <w:tab w:val="left" w:pos="7634"/>
          <w:tab w:val="left" w:pos="972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администрация </w:t>
      </w:r>
      <w:r w:rsidR="008927D4">
        <w:rPr>
          <w:rFonts w:ascii="Arial" w:hAnsi="Arial" w:cs="Arial"/>
          <w:sz w:val="24"/>
          <w:szCs w:val="24"/>
        </w:rPr>
        <w:t>Мастюгинского</w:t>
      </w:r>
      <w:r w:rsidR="00B40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Острогожского </w:t>
      </w:r>
      <w:r>
        <w:rPr>
          <w:rFonts w:ascii="Arial" w:hAnsi="Arial" w:cs="Arial"/>
          <w:spacing w:val="-2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района, которая в соответствии с полномочиями и направлениями деятельности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поручению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 w:rsidR="008927D4">
        <w:rPr>
          <w:rFonts w:ascii="Arial" w:hAnsi="Arial" w:cs="Arial"/>
          <w:sz w:val="24"/>
          <w:szCs w:val="24"/>
        </w:rPr>
        <w:t>Мастюгинского</w:t>
      </w:r>
      <w:r w:rsidR="00B40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</w:p>
    <w:p w:rsidR="0092127D" w:rsidRDefault="0092127D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D7BB6" w:rsidRPr="0092127D" w:rsidRDefault="003D7BB6" w:rsidP="0092127D">
      <w:pPr>
        <w:tabs>
          <w:tab w:val="left" w:pos="1595"/>
          <w:tab w:val="left" w:pos="3984"/>
          <w:tab w:val="left" w:pos="4270"/>
          <w:tab w:val="left" w:pos="7634"/>
          <w:tab w:val="left" w:pos="9723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D7BB6" w:rsidRPr="0092127D" w:rsidSect="003705DA">
      <w:pgSz w:w="11906" w:h="16838"/>
      <w:pgMar w:top="24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6EE0"/>
    <w:multiLevelType w:val="hybridMultilevel"/>
    <w:tmpl w:val="520271EC"/>
    <w:lvl w:ilvl="0" w:tplc="C5306A64">
      <w:start w:val="1"/>
      <w:numFmt w:val="decimal"/>
      <w:lvlText w:val="%1."/>
      <w:lvlJc w:val="left"/>
      <w:pPr>
        <w:ind w:left="305" w:hanging="46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808F8">
      <w:numFmt w:val="bullet"/>
      <w:lvlText w:val="•"/>
      <w:lvlJc w:val="left"/>
      <w:pPr>
        <w:ind w:left="1252" w:hanging="466"/>
      </w:pPr>
      <w:rPr>
        <w:lang w:val="ru-RU" w:eastAsia="en-US" w:bidi="ar-SA"/>
      </w:rPr>
    </w:lvl>
    <w:lvl w:ilvl="2" w:tplc="729E9634">
      <w:numFmt w:val="bullet"/>
      <w:lvlText w:val="•"/>
      <w:lvlJc w:val="left"/>
      <w:pPr>
        <w:ind w:left="2205" w:hanging="466"/>
      </w:pPr>
      <w:rPr>
        <w:lang w:val="ru-RU" w:eastAsia="en-US" w:bidi="ar-SA"/>
      </w:rPr>
    </w:lvl>
    <w:lvl w:ilvl="3" w:tplc="C7B2834A">
      <w:numFmt w:val="bullet"/>
      <w:lvlText w:val="•"/>
      <w:lvlJc w:val="left"/>
      <w:pPr>
        <w:ind w:left="3157" w:hanging="466"/>
      </w:pPr>
      <w:rPr>
        <w:lang w:val="ru-RU" w:eastAsia="en-US" w:bidi="ar-SA"/>
      </w:rPr>
    </w:lvl>
    <w:lvl w:ilvl="4" w:tplc="5356713A">
      <w:numFmt w:val="bullet"/>
      <w:lvlText w:val="•"/>
      <w:lvlJc w:val="left"/>
      <w:pPr>
        <w:ind w:left="4110" w:hanging="466"/>
      </w:pPr>
      <w:rPr>
        <w:lang w:val="ru-RU" w:eastAsia="en-US" w:bidi="ar-SA"/>
      </w:rPr>
    </w:lvl>
    <w:lvl w:ilvl="5" w:tplc="1C986E6C">
      <w:numFmt w:val="bullet"/>
      <w:lvlText w:val="•"/>
      <w:lvlJc w:val="left"/>
      <w:pPr>
        <w:ind w:left="5063" w:hanging="466"/>
      </w:pPr>
      <w:rPr>
        <w:lang w:val="ru-RU" w:eastAsia="en-US" w:bidi="ar-SA"/>
      </w:rPr>
    </w:lvl>
    <w:lvl w:ilvl="6" w:tplc="B24C7B8E">
      <w:numFmt w:val="bullet"/>
      <w:lvlText w:val="•"/>
      <w:lvlJc w:val="left"/>
      <w:pPr>
        <w:ind w:left="6015" w:hanging="466"/>
      </w:pPr>
      <w:rPr>
        <w:lang w:val="ru-RU" w:eastAsia="en-US" w:bidi="ar-SA"/>
      </w:rPr>
    </w:lvl>
    <w:lvl w:ilvl="7" w:tplc="9A368B3E">
      <w:numFmt w:val="bullet"/>
      <w:lvlText w:val="•"/>
      <w:lvlJc w:val="left"/>
      <w:pPr>
        <w:ind w:left="6968" w:hanging="466"/>
      </w:pPr>
      <w:rPr>
        <w:lang w:val="ru-RU" w:eastAsia="en-US" w:bidi="ar-SA"/>
      </w:rPr>
    </w:lvl>
    <w:lvl w:ilvl="8" w:tplc="50FC3698">
      <w:numFmt w:val="bullet"/>
      <w:lvlText w:val="•"/>
      <w:lvlJc w:val="left"/>
      <w:pPr>
        <w:ind w:left="7920" w:hanging="466"/>
      </w:pPr>
      <w:rPr>
        <w:lang w:val="ru-RU" w:eastAsia="en-US" w:bidi="ar-SA"/>
      </w:rPr>
    </w:lvl>
  </w:abstractNum>
  <w:abstractNum w:abstractNumId="1" w15:restartNumberingAfterBreak="0">
    <w:nsid w:val="55B24587"/>
    <w:multiLevelType w:val="hybridMultilevel"/>
    <w:tmpl w:val="0930E3B4"/>
    <w:lvl w:ilvl="0" w:tplc="870AE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F30640"/>
    <w:multiLevelType w:val="hybridMultilevel"/>
    <w:tmpl w:val="4D7CF3B6"/>
    <w:lvl w:ilvl="0" w:tplc="20D4F074">
      <w:start w:val="1"/>
      <w:numFmt w:val="decimal"/>
      <w:lvlText w:val="%1."/>
      <w:lvlJc w:val="left"/>
      <w:pPr>
        <w:ind w:left="305" w:hanging="31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0C257C">
      <w:numFmt w:val="bullet"/>
      <w:lvlText w:val="•"/>
      <w:lvlJc w:val="left"/>
      <w:pPr>
        <w:ind w:left="1252" w:hanging="311"/>
      </w:pPr>
      <w:rPr>
        <w:lang w:val="ru-RU" w:eastAsia="en-US" w:bidi="ar-SA"/>
      </w:rPr>
    </w:lvl>
    <w:lvl w:ilvl="2" w:tplc="6AA24FE6">
      <w:numFmt w:val="bullet"/>
      <w:lvlText w:val="•"/>
      <w:lvlJc w:val="left"/>
      <w:pPr>
        <w:ind w:left="2205" w:hanging="311"/>
      </w:pPr>
      <w:rPr>
        <w:lang w:val="ru-RU" w:eastAsia="en-US" w:bidi="ar-SA"/>
      </w:rPr>
    </w:lvl>
    <w:lvl w:ilvl="3" w:tplc="811EC6D6">
      <w:numFmt w:val="bullet"/>
      <w:lvlText w:val="•"/>
      <w:lvlJc w:val="left"/>
      <w:pPr>
        <w:ind w:left="3157" w:hanging="311"/>
      </w:pPr>
      <w:rPr>
        <w:lang w:val="ru-RU" w:eastAsia="en-US" w:bidi="ar-SA"/>
      </w:rPr>
    </w:lvl>
    <w:lvl w:ilvl="4" w:tplc="98B4B2DE">
      <w:numFmt w:val="bullet"/>
      <w:lvlText w:val="•"/>
      <w:lvlJc w:val="left"/>
      <w:pPr>
        <w:ind w:left="4110" w:hanging="311"/>
      </w:pPr>
      <w:rPr>
        <w:lang w:val="ru-RU" w:eastAsia="en-US" w:bidi="ar-SA"/>
      </w:rPr>
    </w:lvl>
    <w:lvl w:ilvl="5" w:tplc="8848C5EC">
      <w:numFmt w:val="bullet"/>
      <w:lvlText w:val="•"/>
      <w:lvlJc w:val="left"/>
      <w:pPr>
        <w:ind w:left="5063" w:hanging="311"/>
      </w:pPr>
      <w:rPr>
        <w:lang w:val="ru-RU" w:eastAsia="en-US" w:bidi="ar-SA"/>
      </w:rPr>
    </w:lvl>
    <w:lvl w:ilvl="6" w:tplc="80EE8D4E">
      <w:numFmt w:val="bullet"/>
      <w:lvlText w:val="•"/>
      <w:lvlJc w:val="left"/>
      <w:pPr>
        <w:ind w:left="6015" w:hanging="311"/>
      </w:pPr>
      <w:rPr>
        <w:lang w:val="ru-RU" w:eastAsia="en-US" w:bidi="ar-SA"/>
      </w:rPr>
    </w:lvl>
    <w:lvl w:ilvl="7" w:tplc="7B62BC8A">
      <w:numFmt w:val="bullet"/>
      <w:lvlText w:val="•"/>
      <w:lvlJc w:val="left"/>
      <w:pPr>
        <w:ind w:left="6968" w:hanging="311"/>
      </w:pPr>
      <w:rPr>
        <w:lang w:val="ru-RU" w:eastAsia="en-US" w:bidi="ar-SA"/>
      </w:rPr>
    </w:lvl>
    <w:lvl w:ilvl="8" w:tplc="71A8ACD0">
      <w:numFmt w:val="bullet"/>
      <w:lvlText w:val="•"/>
      <w:lvlJc w:val="left"/>
      <w:pPr>
        <w:ind w:left="7920" w:hanging="311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B0"/>
    <w:rsid w:val="003705DA"/>
    <w:rsid w:val="003774B0"/>
    <w:rsid w:val="003D7BB6"/>
    <w:rsid w:val="00414DE3"/>
    <w:rsid w:val="00437998"/>
    <w:rsid w:val="004D10C1"/>
    <w:rsid w:val="004F0CD4"/>
    <w:rsid w:val="00503012"/>
    <w:rsid w:val="00625101"/>
    <w:rsid w:val="006F168F"/>
    <w:rsid w:val="007210CA"/>
    <w:rsid w:val="008777F6"/>
    <w:rsid w:val="008927D4"/>
    <w:rsid w:val="009103DF"/>
    <w:rsid w:val="0092127D"/>
    <w:rsid w:val="009C35FB"/>
    <w:rsid w:val="009D730A"/>
    <w:rsid w:val="00A0291E"/>
    <w:rsid w:val="00A67488"/>
    <w:rsid w:val="00AE68A5"/>
    <w:rsid w:val="00AF088E"/>
    <w:rsid w:val="00B25C98"/>
    <w:rsid w:val="00B405DE"/>
    <w:rsid w:val="00D34674"/>
    <w:rsid w:val="00D361F9"/>
    <w:rsid w:val="00E83075"/>
    <w:rsid w:val="00F7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EBC6"/>
  <w15:chartTrackingRefBased/>
  <w15:docId w15:val="{694DF0BB-9A3D-48FE-92D7-AB788A7D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774B0"/>
    <w:pPr>
      <w:ind w:left="1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4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3774B0"/>
    <w:pPr>
      <w:ind w:left="30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74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774B0"/>
    <w:pPr>
      <w:ind w:left="304" w:right="164" w:firstLine="709"/>
      <w:jc w:val="both"/>
    </w:pPr>
  </w:style>
  <w:style w:type="character" w:styleId="a7">
    <w:name w:val="Hyperlink"/>
    <w:basedOn w:val="a0"/>
    <w:uiPriority w:val="99"/>
    <w:semiHidden/>
    <w:unhideWhenUsed/>
    <w:rsid w:val="003774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35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F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3BDB4BAD2B8FBEF65A60937943A6B4C3B1305F5DA0B807B6ACAD5B2A95665B86E2F632BD47376C20F6948bEI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mastyg</cp:lastModifiedBy>
  <cp:revision>20</cp:revision>
  <cp:lastPrinted>2024-08-01T13:00:00Z</cp:lastPrinted>
  <dcterms:created xsi:type="dcterms:W3CDTF">2024-07-09T12:22:00Z</dcterms:created>
  <dcterms:modified xsi:type="dcterms:W3CDTF">2024-08-01T13:13:00Z</dcterms:modified>
</cp:coreProperties>
</file>