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BA0" w:rsidRPr="002446BF" w:rsidRDefault="00D83BA0" w:rsidP="00D83BA0">
      <w:pPr>
        <w:jc w:val="center"/>
      </w:pPr>
    </w:p>
    <w:p w:rsidR="00D83BA0" w:rsidRPr="002446BF" w:rsidRDefault="00D83BA0" w:rsidP="00D83BA0">
      <w:pPr>
        <w:ind w:firstLine="709"/>
        <w:jc w:val="center"/>
        <w:rPr>
          <w:rFonts w:ascii="Arial" w:hAnsi="Arial" w:cs="Arial"/>
        </w:rPr>
      </w:pPr>
      <w:r w:rsidRPr="002446BF">
        <w:rPr>
          <w:rFonts w:ascii="Arial" w:hAnsi="Arial" w:cs="Arial"/>
        </w:rPr>
        <w:t>АДМИНИСТРАЦИЯ</w:t>
      </w:r>
    </w:p>
    <w:p w:rsidR="00D83BA0" w:rsidRPr="002446BF" w:rsidRDefault="00D83BA0" w:rsidP="00D83BA0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МАСТЮГИНСКОГО</w:t>
      </w:r>
      <w:r w:rsidRPr="002446BF">
        <w:rPr>
          <w:rFonts w:ascii="Arial" w:hAnsi="Arial" w:cs="Arial"/>
        </w:rPr>
        <w:t xml:space="preserve"> СЕЛЬСКОГО ПОСЕЛЕНИЯ</w:t>
      </w:r>
    </w:p>
    <w:p w:rsidR="00D83BA0" w:rsidRDefault="00D83BA0" w:rsidP="00D83BA0">
      <w:pPr>
        <w:ind w:firstLine="709"/>
        <w:jc w:val="center"/>
        <w:rPr>
          <w:rFonts w:ascii="Arial" w:hAnsi="Arial" w:cs="Arial"/>
        </w:rPr>
      </w:pPr>
      <w:r w:rsidRPr="002446BF">
        <w:rPr>
          <w:rFonts w:ascii="Arial" w:hAnsi="Arial" w:cs="Arial"/>
        </w:rPr>
        <w:t xml:space="preserve">ОСТРОГОЖСКОГО МУНИЦИПАЛЬНОГО РАЙОНА </w:t>
      </w:r>
    </w:p>
    <w:p w:rsidR="00D83BA0" w:rsidRPr="002446BF" w:rsidRDefault="00D83BA0" w:rsidP="00D83BA0">
      <w:pPr>
        <w:ind w:firstLine="709"/>
        <w:jc w:val="center"/>
        <w:rPr>
          <w:rFonts w:ascii="Arial" w:hAnsi="Arial" w:cs="Arial"/>
        </w:rPr>
      </w:pPr>
      <w:r w:rsidRPr="002446BF">
        <w:rPr>
          <w:rFonts w:ascii="Arial" w:hAnsi="Arial" w:cs="Arial"/>
        </w:rPr>
        <w:t>ВОРОНЕЖСКОЙ ОБЛАСТИ</w:t>
      </w:r>
    </w:p>
    <w:p w:rsidR="00D83BA0" w:rsidRPr="002446BF" w:rsidRDefault="00D83BA0" w:rsidP="00D83BA0">
      <w:pPr>
        <w:ind w:firstLine="709"/>
        <w:jc w:val="center"/>
        <w:rPr>
          <w:rFonts w:ascii="Arial" w:hAnsi="Arial" w:cs="Arial"/>
          <w:iCs/>
        </w:rPr>
      </w:pPr>
    </w:p>
    <w:p w:rsidR="00D83BA0" w:rsidRPr="002446BF" w:rsidRDefault="00D83BA0" w:rsidP="00D83BA0">
      <w:pPr>
        <w:ind w:firstLine="709"/>
        <w:jc w:val="center"/>
        <w:rPr>
          <w:rFonts w:ascii="Arial" w:hAnsi="Arial" w:cs="Arial"/>
          <w:iCs/>
        </w:rPr>
      </w:pPr>
      <w:r w:rsidRPr="002446BF">
        <w:rPr>
          <w:rFonts w:ascii="Arial" w:hAnsi="Arial" w:cs="Arial"/>
          <w:iCs/>
        </w:rPr>
        <w:t>ПОСТАНОВЛЕНИЕ</w:t>
      </w:r>
    </w:p>
    <w:p w:rsidR="00D83BA0" w:rsidRPr="002446BF" w:rsidRDefault="00D83BA0" w:rsidP="00D83BA0">
      <w:pPr>
        <w:ind w:firstLine="709"/>
        <w:jc w:val="both"/>
        <w:rPr>
          <w:rFonts w:ascii="Arial" w:hAnsi="Arial" w:cs="Arial"/>
        </w:rPr>
      </w:pPr>
    </w:p>
    <w:p w:rsidR="00D83BA0" w:rsidRPr="002446BF" w:rsidRDefault="00D83BA0" w:rsidP="00D83BA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от «24» июля 2023 г. № 44</w:t>
      </w:r>
    </w:p>
    <w:p w:rsidR="00D83BA0" w:rsidRDefault="00D83BA0" w:rsidP="00D83BA0">
      <w:pPr>
        <w:ind w:firstLine="709"/>
        <w:jc w:val="both"/>
        <w:rPr>
          <w:rFonts w:ascii="Arial" w:hAnsi="Arial" w:cs="Arial"/>
        </w:rPr>
      </w:pPr>
      <w:r w:rsidRPr="002446BF">
        <w:rPr>
          <w:rFonts w:ascii="Arial" w:hAnsi="Arial" w:cs="Arial"/>
        </w:rPr>
        <w:t xml:space="preserve">с. </w:t>
      </w:r>
      <w:r>
        <w:rPr>
          <w:rFonts w:ascii="Arial" w:hAnsi="Arial" w:cs="Arial"/>
        </w:rPr>
        <w:t>Мастюгино</w:t>
      </w:r>
    </w:p>
    <w:p w:rsidR="00D83BA0" w:rsidRPr="002446BF" w:rsidRDefault="00D83BA0" w:rsidP="00D83BA0">
      <w:pPr>
        <w:ind w:firstLine="709"/>
        <w:jc w:val="both"/>
        <w:rPr>
          <w:rFonts w:ascii="Arial" w:hAnsi="Arial" w:cs="Arial"/>
        </w:rPr>
      </w:pPr>
    </w:p>
    <w:p w:rsidR="00D83BA0" w:rsidRPr="002446BF" w:rsidRDefault="00D83BA0" w:rsidP="00D83BA0">
      <w:pPr>
        <w:jc w:val="both"/>
        <w:rPr>
          <w:rFonts w:ascii="Arial" w:hAnsi="Arial" w:cs="Arial"/>
        </w:rPr>
      </w:pPr>
      <w:r w:rsidRPr="00E320DF">
        <w:rPr>
          <w:rFonts w:ascii="Arial" w:hAnsi="Arial" w:cs="Arial"/>
        </w:rPr>
        <w:t>О выделении специальны</w:t>
      </w:r>
      <w:r>
        <w:rPr>
          <w:rFonts w:ascii="Arial" w:hAnsi="Arial" w:cs="Arial"/>
        </w:rPr>
        <w:t xml:space="preserve">х мест для размещения печатных </w:t>
      </w:r>
      <w:r w:rsidRPr="00E320DF">
        <w:rPr>
          <w:rFonts w:ascii="Arial" w:hAnsi="Arial" w:cs="Arial"/>
        </w:rPr>
        <w:t xml:space="preserve">агитационных материалов по выборам Губернатора Воронежской области, выборам депутатов Совета народных депутатов Острогожского муниципального района восьмого созыва на территории избирательного участка </w:t>
      </w:r>
      <w:r>
        <w:rPr>
          <w:rFonts w:ascii="Arial" w:hAnsi="Arial" w:cs="Arial"/>
        </w:rPr>
        <w:t>Мастюгинского</w:t>
      </w:r>
      <w:r w:rsidRPr="00E320DF">
        <w:rPr>
          <w:rFonts w:ascii="Arial" w:hAnsi="Arial" w:cs="Arial"/>
        </w:rPr>
        <w:t xml:space="preserve"> сельского поселения 10 сентября 2023 года</w:t>
      </w:r>
    </w:p>
    <w:p w:rsidR="00D83BA0" w:rsidRPr="002446BF" w:rsidRDefault="00D83BA0" w:rsidP="00D83BA0">
      <w:pPr>
        <w:ind w:firstLine="709"/>
        <w:jc w:val="both"/>
        <w:rPr>
          <w:rFonts w:ascii="Arial" w:hAnsi="Arial" w:cs="Arial"/>
        </w:rPr>
      </w:pPr>
    </w:p>
    <w:p w:rsidR="00D83BA0" w:rsidRPr="002446BF" w:rsidRDefault="00D83BA0" w:rsidP="00D83BA0">
      <w:pPr>
        <w:ind w:firstLine="709"/>
        <w:jc w:val="both"/>
        <w:rPr>
          <w:rFonts w:ascii="Arial" w:hAnsi="Arial" w:cs="Arial"/>
        </w:rPr>
      </w:pPr>
      <w:r w:rsidRPr="00E320DF">
        <w:rPr>
          <w:rFonts w:ascii="Arial" w:hAnsi="Arial" w:cs="Arial"/>
        </w:rPr>
        <w:t>В соответствии с пунктом 8 статьи 68 Закона Воронежской области от 27 июня 2007 года № 87-ОЗ «Избирательный кодекс Воронежской области» и по согласованию с Территориальной избирательно</w:t>
      </w:r>
      <w:r>
        <w:rPr>
          <w:rFonts w:ascii="Arial" w:hAnsi="Arial" w:cs="Arial"/>
        </w:rPr>
        <w:t>й комиссией Острогожского район</w:t>
      </w:r>
      <w:r w:rsidRPr="00C72F59">
        <w:rPr>
          <w:rFonts w:ascii="Arial" w:hAnsi="Arial" w:cs="Arial"/>
        </w:rPr>
        <w:t>а</w:t>
      </w:r>
      <w:r w:rsidRPr="002446BF">
        <w:rPr>
          <w:rFonts w:ascii="Arial" w:hAnsi="Arial" w:cs="Arial"/>
        </w:rPr>
        <w:t xml:space="preserve">, администрация </w:t>
      </w:r>
      <w:r>
        <w:rPr>
          <w:rFonts w:ascii="Arial" w:hAnsi="Arial" w:cs="Arial"/>
        </w:rPr>
        <w:t>Мастюгинского</w:t>
      </w:r>
      <w:r w:rsidRPr="002446BF">
        <w:rPr>
          <w:rFonts w:ascii="Arial" w:hAnsi="Arial" w:cs="Arial"/>
        </w:rPr>
        <w:t xml:space="preserve"> сельского поселения</w:t>
      </w:r>
    </w:p>
    <w:p w:rsidR="00D83BA0" w:rsidRPr="002446BF" w:rsidRDefault="00D83BA0" w:rsidP="00D83BA0">
      <w:pPr>
        <w:ind w:firstLine="709"/>
        <w:jc w:val="both"/>
        <w:rPr>
          <w:rFonts w:ascii="Arial" w:hAnsi="Arial" w:cs="Arial"/>
        </w:rPr>
      </w:pPr>
    </w:p>
    <w:p w:rsidR="00D83BA0" w:rsidRPr="002446BF" w:rsidRDefault="00D83BA0" w:rsidP="00D83BA0">
      <w:pPr>
        <w:ind w:firstLine="709"/>
        <w:jc w:val="center"/>
        <w:rPr>
          <w:rFonts w:ascii="Arial" w:hAnsi="Arial" w:cs="Arial"/>
        </w:rPr>
      </w:pPr>
      <w:r w:rsidRPr="002446BF">
        <w:rPr>
          <w:rFonts w:ascii="Arial" w:hAnsi="Arial" w:cs="Arial"/>
        </w:rPr>
        <w:t>ПОСТАНОВЛЯЕТ:</w:t>
      </w:r>
    </w:p>
    <w:p w:rsidR="00D83BA0" w:rsidRPr="002446BF" w:rsidRDefault="00D83BA0" w:rsidP="00D83BA0">
      <w:pPr>
        <w:ind w:firstLine="709"/>
        <w:jc w:val="both"/>
        <w:rPr>
          <w:rFonts w:ascii="Arial" w:hAnsi="Arial" w:cs="Arial"/>
        </w:rPr>
      </w:pPr>
    </w:p>
    <w:p w:rsidR="00D83BA0" w:rsidRPr="00E320DF" w:rsidRDefault="00D83BA0" w:rsidP="00D83BA0">
      <w:pPr>
        <w:ind w:right="424" w:firstLine="709"/>
        <w:jc w:val="both"/>
        <w:rPr>
          <w:rFonts w:ascii="Arial" w:hAnsi="Arial" w:cs="Arial"/>
          <w:b/>
        </w:rPr>
      </w:pPr>
      <w:r w:rsidRPr="00E320DF">
        <w:rPr>
          <w:rFonts w:ascii="Arial" w:hAnsi="Arial" w:cs="Arial"/>
        </w:rPr>
        <w:t>1) Выделить и оборудовать на территории избирательного участка специальные места для размещения печатных агитационных материалов зарегистрированных кандидатов и избирательных объединений на выборах Губернатора Воронежской области, выборах депутатов Совета народных депутатов Острогожского муниципального района восьмого созыва.</w:t>
      </w:r>
    </w:p>
    <w:p w:rsidR="00D83BA0" w:rsidRPr="00E320DF" w:rsidRDefault="00D83BA0" w:rsidP="00D83BA0">
      <w:pPr>
        <w:ind w:right="424" w:firstLine="708"/>
        <w:jc w:val="both"/>
        <w:rPr>
          <w:rFonts w:ascii="Arial" w:hAnsi="Arial" w:cs="Arial"/>
        </w:rPr>
      </w:pPr>
      <w:r w:rsidRPr="00E320DF">
        <w:rPr>
          <w:rFonts w:ascii="Arial" w:hAnsi="Arial" w:cs="Arial"/>
        </w:rPr>
        <w:t>2) Утвердить перечень специальных мест для размещения печатных предвыборных агитационных материалов на территории каждого избирательного участка (прилагается).</w:t>
      </w:r>
    </w:p>
    <w:p w:rsidR="00D83BA0" w:rsidRPr="00E320DF" w:rsidRDefault="00D83BA0" w:rsidP="00D83BA0">
      <w:pPr>
        <w:ind w:right="424" w:firstLine="708"/>
        <w:jc w:val="both"/>
        <w:rPr>
          <w:rFonts w:ascii="Arial" w:hAnsi="Arial" w:cs="Arial"/>
        </w:rPr>
      </w:pPr>
      <w:r w:rsidRPr="00E320DF">
        <w:rPr>
          <w:rFonts w:ascii="Arial" w:hAnsi="Arial" w:cs="Arial"/>
        </w:rPr>
        <w:t xml:space="preserve">3) Настоящее постановление обнародовать на территории </w:t>
      </w:r>
      <w:r>
        <w:rPr>
          <w:rFonts w:ascii="Arial" w:hAnsi="Arial" w:cs="Arial"/>
        </w:rPr>
        <w:t>Мастюгинск</w:t>
      </w:r>
      <w:r w:rsidRPr="00E320DF">
        <w:rPr>
          <w:rFonts w:ascii="Arial" w:hAnsi="Arial" w:cs="Arial"/>
        </w:rPr>
        <w:t>ого сельского поселения и направить в Территориальную избирательную комиссию Острогожского района.</w:t>
      </w:r>
    </w:p>
    <w:p w:rsidR="00D83BA0" w:rsidRPr="00E320DF" w:rsidRDefault="00D83BA0" w:rsidP="00D83BA0">
      <w:pPr>
        <w:ind w:right="424" w:firstLine="708"/>
        <w:jc w:val="both"/>
        <w:rPr>
          <w:rFonts w:ascii="Arial" w:hAnsi="Arial" w:cs="Arial"/>
        </w:rPr>
      </w:pPr>
      <w:r w:rsidRPr="00E320DF">
        <w:rPr>
          <w:rFonts w:ascii="Arial" w:hAnsi="Arial" w:cs="Arial"/>
        </w:rPr>
        <w:t>4) Контроль за исполнением настоящего постановления оставляю за собой.</w:t>
      </w:r>
    </w:p>
    <w:p w:rsidR="00D83BA0" w:rsidRPr="002446BF" w:rsidRDefault="00D83BA0" w:rsidP="00D83BA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2446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Мастюгинского</w:t>
      </w:r>
      <w:r w:rsidRPr="002446BF">
        <w:rPr>
          <w:rFonts w:ascii="Arial" w:hAnsi="Arial" w:cs="Arial"/>
        </w:rPr>
        <w:t xml:space="preserve"> сельского поселения </w:t>
      </w:r>
      <w:r>
        <w:rPr>
          <w:rFonts w:ascii="Arial" w:hAnsi="Arial" w:cs="Arial"/>
        </w:rPr>
        <w:t>В.С. Грызлов</w:t>
      </w:r>
    </w:p>
    <w:p w:rsidR="00D83BA0" w:rsidRPr="002446BF" w:rsidRDefault="00D83BA0" w:rsidP="00D83BA0">
      <w:pPr>
        <w:tabs>
          <w:tab w:val="left" w:pos="4260"/>
        </w:tabs>
        <w:jc w:val="both"/>
        <w:rPr>
          <w:rFonts w:ascii="Arial" w:hAnsi="Arial" w:cs="Arial"/>
        </w:rPr>
      </w:pPr>
    </w:p>
    <w:p w:rsidR="00D83BA0" w:rsidRPr="002446BF" w:rsidRDefault="00D83BA0" w:rsidP="00D83BA0">
      <w:pPr>
        <w:tabs>
          <w:tab w:val="left" w:pos="411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Исп. </w:t>
      </w:r>
      <w:proofErr w:type="spellStart"/>
      <w:r>
        <w:rPr>
          <w:rFonts w:ascii="Arial" w:hAnsi="Arial" w:cs="Arial"/>
        </w:rPr>
        <w:t>Деревщикова</w:t>
      </w:r>
      <w:proofErr w:type="spellEnd"/>
      <w:r>
        <w:rPr>
          <w:rFonts w:ascii="Arial" w:hAnsi="Arial" w:cs="Arial"/>
        </w:rPr>
        <w:t xml:space="preserve"> Т.А.</w:t>
      </w:r>
    </w:p>
    <w:p w:rsidR="00D83BA0" w:rsidRPr="002446BF" w:rsidRDefault="00D83BA0" w:rsidP="00D83BA0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br w:type="page"/>
      </w:r>
    </w:p>
    <w:p w:rsidR="00D83BA0" w:rsidRPr="002446BF" w:rsidRDefault="00D83BA0" w:rsidP="00D83BA0">
      <w:pPr>
        <w:ind w:left="5103"/>
        <w:jc w:val="both"/>
        <w:rPr>
          <w:rFonts w:ascii="Arial" w:hAnsi="Arial" w:cs="Arial"/>
        </w:rPr>
      </w:pPr>
      <w:r w:rsidRPr="002446BF">
        <w:rPr>
          <w:rFonts w:ascii="Arial" w:hAnsi="Arial" w:cs="Arial"/>
        </w:rPr>
        <w:lastRenderedPageBreak/>
        <w:t>Приложение</w:t>
      </w:r>
    </w:p>
    <w:p w:rsidR="00D83BA0" w:rsidRPr="002446BF" w:rsidRDefault="00D83BA0" w:rsidP="00D83BA0">
      <w:pPr>
        <w:ind w:left="5103"/>
        <w:jc w:val="both"/>
        <w:rPr>
          <w:rFonts w:ascii="Arial" w:hAnsi="Arial" w:cs="Arial"/>
        </w:rPr>
      </w:pPr>
      <w:r w:rsidRPr="002446BF">
        <w:rPr>
          <w:rFonts w:ascii="Arial" w:hAnsi="Arial" w:cs="Arial"/>
        </w:rPr>
        <w:t>к постановлению администрации</w:t>
      </w:r>
      <w:r>
        <w:rPr>
          <w:rFonts w:ascii="Arial" w:hAnsi="Arial" w:cs="Arial"/>
        </w:rPr>
        <w:t xml:space="preserve"> Мастюгинского</w:t>
      </w:r>
      <w:r w:rsidRPr="002446BF">
        <w:rPr>
          <w:rFonts w:ascii="Arial" w:hAnsi="Arial" w:cs="Arial"/>
        </w:rPr>
        <w:t xml:space="preserve"> сельского поселения</w:t>
      </w:r>
    </w:p>
    <w:p w:rsidR="00D83BA0" w:rsidRDefault="00D83BA0" w:rsidP="00D83BA0">
      <w:pPr>
        <w:ind w:left="5103"/>
        <w:jc w:val="both"/>
        <w:rPr>
          <w:rFonts w:ascii="Arial" w:hAnsi="Arial" w:cs="Arial"/>
        </w:rPr>
      </w:pPr>
      <w:r w:rsidRPr="002446BF">
        <w:rPr>
          <w:rFonts w:ascii="Arial" w:hAnsi="Arial" w:cs="Arial"/>
        </w:rPr>
        <w:t>Острогожского муниципального района</w:t>
      </w:r>
      <w:r>
        <w:rPr>
          <w:rFonts w:ascii="Arial" w:hAnsi="Arial" w:cs="Arial"/>
        </w:rPr>
        <w:t xml:space="preserve"> </w:t>
      </w:r>
      <w:r w:rsidRPr="002446BF">
        <w:rPr>
          <w:rFonts w:ascii="Arial" w:hAnsi="Arial" w:cs="Arial"/>
        </w:rPr>
        <w:t>Воронежской области</w:t>
      </w:r>
      <w:r>
        <w:rPr>
          <w:rFonts w:ascii="Arial" w:hAnsi="Arial" w:cs="Arial"/>
        </w:rPr>
        <w:t xml:space="preserve"> </w:t>
      </w:r>
    </w:p>
    <w:p w:rsidR="00D83BA0" w:rsidRPr="002446BF" w:rsidRDefault="00D83BA0" w:rsidP="00D83BA0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от «24</w:t>
      </w:r>
      <w:r w:rsidRPr="002446BF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июля</w:t>
      </w:r>
      <w:r w:rsidRPr="002446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2023 г. № 44</w:t>
      </w:r>
    </w:p>
    <w:p w:rsidR="00D83BA0" w:rsidRPr="002446BF" w:rsidRDefault="00D83BA0" w:rsidP="00D83BA0">
      <w:pPr>
        <w:jc w:val="both"/>
        <w:rPr>
          <w:rFonts w:ascii="Arial" w:hAnsi="Arial" w:cs="Arial"/>
        </w:rPr>
      </w:pPr>
    </w:p>
    <w:p w:rsidR="00D83BA0" w:rsidRPr="002446BF" w:rsidRDefault="00D83BA0" w:rsidP="00D83BA0">
      <w:pPr>
        <w:ind w:firstLine="709"/>
        <w:jc w:val="center"/>
        <w:rPr>
          <w:rFonts w:ascii="Arial" w:hAnsi="Arial" w:cs="Arial"/>
        </w:rPr>
      </w:pPr>
      <w:r w:rsidRPr="002446BF">
        <w:rPr>
          <w:rFonts w:ascii="Arial" w:hAnsi="Arial" w:cs="Arial"/>
        </w:rPr>
        <w:t>Перечень</w:t>
      </w:r>
    </w:p>
    <w:p w:rsidR="00D83BA0" w:rsidRPr="002446BF" w:rsidRDefault="00D83BA0" w:rsidP="00D83BA0">
      <w:pPr>
        <w:ind w:firstLine="709"/>
        <w:jc w:val="center"/>
        <w:rPr>
          <w:rFonts w:ascii="Arial" w:hAnsi="Arial" w:cs="Arial"/>
        </w:rPr>
      </w:pPr>
      <w:r w:rsidRPr="002446BF">
        <w:rPr>
          <w:rFonts w:ascii="Arial" w:hAnsi="Arial" w:cs="Arial"/>
        </w:rPr>
        <w:t>специальных мест для размещения печатных агитационных материалов</w:t>
      </w:r>
    </w:p>
    <w:p w:rsidR="00D83BA0" w:rsidRPr="002446BF" w:rsidRDefault="00D83BA0" w:rsidP="00D83BA0">
      <w:pPr>
        <w:ind w:firstLine="709"/>
        <w:jc w:val="center"/>
        <w:rPr>
          <w:rFonts w:ascii="Arial" w:hAnsi="Arial" w:cs="Arial"/>
        </w:rPr>
      </w:pPr>
      <w:r w:rsidRPr="002446BF">
        <w:rPr>
          <w:rFonts w:ascii="Arial" w:hAnsi="Arial" w:cs="Arial"/>
        </w:rPr>
        <w:t>на территории избирательных участков</w:t>
      </w:r>
    </w:p>
    <w:p w:rsidR="00D83BA0" w:rsidRPr="002446BF" w:rsidRDefault="00D83BA0" w:rsidP="00D83BA0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Мастюгинского</w:t>
      </w:r>
      <w:r w:rsidRPr="002446BF">
        <w:rPr>
          <w:rFonts w:ascii="Arial" w:hAnsi="Arial" w:cs="Arial"/>
        </w:rPr>
        <w:t xml:space="preserve"> сельского поселения</w:t>
      </w:r>
    </w:p>
    <w:p w:rsidR="00D83BA0" w:rsidRPr="002446BF" w:rsidRDefault="00D83BA0" w:rsidP="00D83BA0">
      <w:pPr>
        <w:ind w:firstLine="709"/>
        <w:jc w:val="both"/>
        <w:rPr>
          <w:rFonts w:ascii="Arial" w:hAnsi="Arial" w:cs="Arial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975"/>
        <w:gridCol w:w="3659"/>
        <w:gridCol w:w="4711"/>
      </w:tblGrid>
      <w:tr w:rsidR="00D83BA0" w:rsidRPr="002446BF" w:rsidTr="00E046F3">
        <w:tc>
          <w:tcPr>
            <w:tcW w:w="1025" w:type="dxa"/>
          </w:tcPr>
          <w:p w:rsidR="00D83BA0" w:rsidRPr="002446BF" w:rsidRDefault="00D83BA0" w:rsidP="00E046F3">
            <w:pPr>
              <w:jc w:val="both"/>
              <w:rPr>
                <w:rFonts w:ascii="Arial" w:hAnsi="Arial" w:cs="Arial"/>
              </w:rPr>
            </w:pPr>
            <w:r w:rsidRPr="002446BF">
              <w:rPr>
                <w:rFonts w:ascii="Arial" w:hAnsi="Arial" w:cs="Arial"/>
              </w:rPr>
              <w:t xml:space="preserve">№ </w:t>
            </w:r>
            <w:proofErr w:type="spellStart"/>
            <w:r w:rsidRPr="002446BF">
              <w:rPr>
                <w:rFonts w:ascii="Arial" w:hAnsi="Arial" w:cs="Arial"/>
              </w:rPr>
              <w:t>п.п</w:t>
            </w:r>
            <w:proofErr w:type="spellEnd"/>
          </w:p>
        </w:tc>
        <w:tc>
          <w:tcPr>
            <w:tcW w:w="3851" w:type="dxa"/>
          </w:tcPr>
          <w:p w:rsidR="00D83BA0" w:rsidRPr="002446BF" w:rsidRDefault="00D83BA0" w:rsidP="00E046F3">
            <w:pPr>
              <w:jc w:val="center"/>
              <w:rPr>
                <w:rFonts w:ascii="Arial" w:hAnsi="Arial" w:cs="Arial"/>
              </w:rPr>
            </w:pPr>
            <w:r w:rsidRPr="002446BF">
              <w:rPr>
                <w:rFonts w:ascii="Arial" w:hAnsi="Arial" w:cs="Arial"/>
              </w:rPr>
              <w:t>Номер избирательного</w:t>
            </w:r>
          </w:p>
          <w:p w:rsidR="00D83BA0" w:rsidRPr="002446BF" w:rsidRDefault="00D83BA0" w:rsidP="00E046F3">
            <w:pPr>
              <w:jc w:val="center"/>
              <w:rPr>
                <w:rFonts w:ascii="Arial" w:hAnsi="Arial" w:cs="Arial"/>
              </w:rPr>
            </w:pPr>
            <w:r w:rsidRPr="002446BF">
              <w:rPr>
                <w:rFonts w:ascii="Arial" w:hAnsi="Arial" w:cs="Arial"/>
              </w:rPr>
              <w:t>участка и его адрес</w:t>
            </w:r>
          </w:p>
        </w:tc>
        <w:tc>
          <w:tcPr>
            <w:tcW w:w="4978" w:type="dxa"/>
          </w:tcPr>
          <w:p w:rsidR="00D83BA0" w:rsidRPr="002446BF" w:rsidRDefault="00D83BA0" w:rsidP="00E046F3">
            <w:pPr>
              <w:jc w:val="center"/>
              <w:rPr>
                <w:rFonts w:ascii="Arial" w:hAnsi="Arial" w:cs="Arial"/>
              </w:rPr>
            </w:pPr>
            <w:r w:rsidRPr="002446BF">
              <w:rPr>
                <w:rFonts w:ascii="Arial" w:hAnsi="Arial" w:cs="Arial"/>
              </w:rPr>
              <w:t>Адрес специального места для размещения агитационных материалов</w:t>
            </w:r>
          </w:p>
        </w:tc>
      </w:tr>
      <w:tr w:rsidR="00D83BA0" w:rsidRPr="002446BF" w:rsidTr="00E046F3">
        <w:tc>
          <w:tcPr>
            <w:tcW w:w="1025" w:type="dxa"/>
          </w:tcPr>
          <w:p w:rsidR="00D83BA0" w:rsidRPr="002446BF" w:rsidRDefault="00D83BA0" w:rsidP="00E046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51" w:type="dxa"/>
          </w:tcPr>
          <w:p w:rsidR="00D83BA0" w:rsidRPr="002446BF" w:rsidRDefault="00D83BA0" w:rsidP="00E046F3">
            <w:pPr>
              <w:jc w:val="center"/>
              <w:rPr>
                <w:rFonts w:ascii="Arial" w:hAnsi="Arial" w:cs="Arial"/>
              </w:rPr>
            </w:pPr>
            <w:r w:rsidRPr="002446BF">
              <w:rPr>
                <w:rFonts w:ascii="Arial" w:hAnsi="Arial" w:cs="Arial"/>
              </w:rPr>
              <w:t>избирательный участок № 26/</w:t>
            </w:r>
            <w:r>
              <w:rPr>
                <w:rFonts w:ascii="Arial" w:hAnsi="Arial" w:cs="Arial"/>
              </w:rPr>
              <w:t>46</w:t>
            </w:r>
            <w:r w:rsidRPr="002446BF">
              <w:rPr>
                <w:rFonts w:ascii="Arial" w:hAnsi="Arial" w:cs="Arial"/>
              </w:rPr>
              <w:t xml:space="preserve"> с. </w:t>
            </w:r>
            <w:r>
              <w:rPr>
                <w:rFonts w:ascii="Arial" w:hAnsi="Arial" w:cs="Arial"/>
              </w:rPr>
              <w:t xml:space="preserve">Мастюгино, ул. Куркина, дом 31 а (здание </w:t>
            </w:r>
            <w:proofErr w:type="spellStart"/>
            <w:r>
              <w:rPr>
                <w:rFonts w:ascii="Arial" w:hAnsi="Arial" w:cs="Arial"/>
              </w:rPr>
              <w:t>Мастюгинской</w:t>
            </w:r>
            <w:proofErr w:type="spellEnd"/>
            <w:r>
              <w:rPr>
                <w:rFonts w:ascii="Arial" w:hAnsi="Arial" w:cs="Arial"/>
              </w:rPr>
              <w:t xml:space="preserve"> школы)</w:t>
            </w:r>
          </w:p>
        </w:tc>
        <w:tc>
          <w:tcPr>
            <w:tcW w:w="4978" w:type="dxa"/>
          </w:tcPr>
          <w:p w:rsidR="00D83BA0" w:rsidRDefault="00D83BA0" w:rsidP="00E046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Мастюгино, ул. Куркина д.15 (административное здание)</w:t>
            </w:r>
          </w:p>
          <w:p w:rsidR="00D83BA0" w:rsidRDefault="00D83BA0" w:rsidP="00E046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х. </w:t>
            </w:r>
            <w:proofErr w:type="spellStart"/>
            <w:r>
              <w:rPr>
                <w:rFonts w:ascii="Arial" w:hAnsi="Arial" w:cs="Arial"/>
              </w:rPr>
              <w:t>Бузенки</w:t>
            </w:r>
            <w:proofErr w:type="spellEnd"/>
            <w:r>
              <w:rPr>
                <w:rFonts w:ascii="Arial" w:hAnsi="Arial" w:cs="Arial"/>
              </w:rPr>
              <w:t>, ул. Центральная, 18</w:t>
            </w:r>
          </w:p>
          <w:p w:rsidR="00D83BA0" w:rsidRPr="002446BF" w:rsidRDefault="00D83BA0" w:rsidP="00E046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(здание сельского клуба)</w:t>
            </w:r>
          </w:p>
        </w:tc>
      </w:tr>
    </w:tbl>
    <w:p w:rsidR="00D83BA0" w:rsidRPr="002446BF" w:rsidRDefault="00D83BA0" w:rsidP="00D83BA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2446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Мастюгинского сельского поселения В.С.Грызлов </w:t>
      </w:r>
    </w:p>
    <w:p w:rsidR="00CB3C5C" w:rsidRDefault="00D83BA0" w:rsidP="00D83BA0">
      <w:r>
        <w:rPr>
          <w:rFonts w:ascii="Arial" w:hAnsi="Arial" w:cs="Arial"/>
        </w:rPr>
        <w:br w:type="page"/>
      </w:r>
      <w:bookmarkStart w:id="0" w:name="_GoBack"/>
      <w:bookmarkEnd w:id="0"/>
    </w:p>
    <w:sectPr w:rsidR="00CB3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D8C"/>
    <w:rsid w:val="005E5D8C"/>
    <w:rsid w:val="00CB3C5C"/>
    <w:rsid w:val="00D8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42ED9-0815-4BAA-8470-FB98CE66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mastyg</dc:creator>
  <cp:keywords/>
  <dc:description/>
  <cp:lastModifiedBy>mastyg</cp:lastModifiedBy>
  <cp:revision>2</cp:revision>
  <dcterms:created xsi:type="dcterms:W3CDTF">2024-11-26T05:51:00Z</dcterms:created>
  <dcterms:modified xsi:type="dcterms:W3CDTF">2024-11-26T05:51:00Z</dcterms:modified>
</cp:coreProperties>
</file>