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73" w:rsidRPr="00934E73" w:rsidRDefault="00934E73" w:rsidP="00934E73">
      <w:pPr>
        <w:autoSpaceDN w:val="0"/>
        <w:adjustRightInd w:val="0"/>
        <w:ind w:left="3828"/>
        <w:jc w:val="right"/>
        <w:rPr>
          <w:rFonts w:cs="Times New Roman"/>
          <w:b/>
          <w:sz w:val="28"/>
          <w:szCs w:val="28"/>
          <w:lang w:eastAsia="ru-RU"/>
        </w:rPr>
      </w:pPr>
      <w:r w:rsidRPr="00934E73">
        <w:rPr>
          <w:rFonts w:cs="Times New Roman"/>
          <w:b/>
          <w:sz w:val="28"/>
          <w:szCs w:val="28"/>
          <w:lang w:eastAsia="ru-RU"/>
        </w:rPr>
        <w:t>УТВЕРЖДАЮ:</w:t>
      </w:r>
    </w:p>
    <w:p w:rsidR="00934E73" w:rsidRPr="00934E73" w:rsidRDefault="00934E73" w:rsidP="00934E73">
      <w:pPr>
        <w:widowControl/>
        <w:suppressAutoHyphens w:val="0"/>
        <w:autoSpaceDE/>
        <w:ind w:left="3828"/>
        <w:jc w:val="right"/>
        <w:rPr>
          <w:rFonts w:cs="Times New Roman"/>
          <w:b/>
          <w:sz w:val="28"/>
          <w:szCs w:val="28"/>
          <w:lang w:eastAsia="ru-RU"/>
        </w:rPr>
      </w:pPr>
      <w:r w:rsidRPr="00934E73">
        <w:rPr>
          <w:rFonts w:cs="Times New Roman"/>
          <w:b/>
          <w:sz w:val="28"/>
          <w:szCs w:val="28"/>
          <w:lang w:eastAsia="ru-RU"/>
        </w:rPr>
        <w:t>Глава Мастюгинского сельского поселения</w:t>
      </w:r>
    </w:p>
    <w:p w:rsidR="00934E73" w:rsidRPr="00934E73" w:rsidRDefault="00934E73" w:rsidP="00934E73">
      <w:pPr>
        <w:widowControl/>
        <w:suppressAutoHyphens w:val="0"/>
        <w:autoSpaceDE/>
        <w:ind w:left="3828"/>
        <w:jc w:val="right"/>
        <w:rPr>
          <w:rFonts w:cs="Times New Roman"/>
          <w:b/>
          <w:sz w:val="28"/>
          <w:szCs w:val="28"/>
          <w:lang w:eastAsia="ru-RU"/>
        </w:rPr>
      </w:pPr>
      <w:r w:rsidRPr="00934E73">
        <w:rPr>
          <w:rFonts w:cs="Times New Roman"/>
          <w:b/>
          <w:sz w:val="28"/>
          <w:szCs w:val="28"/>
          <w:lang w:eastAsia="ru-RU"/>
        </w:rPr>
        <w:t>Острогожского муниципального района Воронежской области</w:t>
      </w:r>
    </w:p>
    <w:p w:rsidR="00934E73" w:rsidRPr="00934E73" w:rsidRDefault="00934E73" w:rsidP="00934E73">
      <w:pPr>
        <w:autoSpaceDN w:val="0"/>
        <w:adjustRightInd w:val="0"/>
        <w:spacing w:before="240"/>
        <w:ind w:left="3828"/>
        <w:jc w:val="right"/>
        <w:rPr>
          <w:rFonts w:cs="Times New Roman"/>
          <w:b/>
          <w:bCs/>
          <w:color w:val="000000"/>
          <w:sz w:val="28"/>
          <w:szCs w:val="28"/>
          <w:shd w:val="clear" w:color="auto" w:fill="F8F8F8"/>
          <w:lang w:eastAsia="ru-RU"/>
        </w:rPr>
      </w:pPr>
      <w:r w:rsidRPr="00934E73">
        <w:rPr>
          <w:rFonts w:cs="Times New Roman"/>
          <w:b/>
          <w:sz w:val="28"/>
          <w:szCs w:val="28"/>
          <w:lang w:eastAsia="ru-RU"/>
        </w:rPr>
        <w:t>_________________</w:t>
      </w:r>
      <w:r w:rsidRPr="00934E73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В.С. Грызлов</w:t>
      </w:r>
    </w:p>
    <w:p w:rsidR="00934E73" w:rsidRPr="00934E73" w:rsidRDefault="00934E73" w:rsidP="00934E73">
      <w:pPr>
        <w:widowControl/>
        <w:suppressAutoHyphens w:val="0"/>
        <w:autoSpaceDE/>
        <w:autoSpaceDN w:val="0"/>
        <w:adjustRightInd w:val="0"/>
        <w:spacing w:before="240"/>
        <w:ind w:left="3540"/>
        <w:jc w:val="right"/>
        <w:rPr>
          <w:rFonts w:cs="Times New Roman"/>
          <w:b/>
          <w:sz w:val="28"/>
          <w:szCs w:val="28"/>
          <w:lang w:eastAsia="ru-RU"/>
        </w:rPr>
      </w:pPr>
      <w:r w:rsidRPr="00934E73">
        <w:rPr>
          <w:rFonts w:cs="Times New Roman"/>
          <w:b/>
          <w:sz w:val="28"/>
          <w:szCs w:val="28"/>
          <w:lang w:eastAsia="ru-RU"/>
        </w:rPr>
        <w:t>«___» ___________2015 г.</w:t>
      </w:r>
    </w:p>
    <w:p w:rsidR="006430B0" w:rsidRPr="00830E9B" w:rsidRDefault="006430B0" w:rsidP="00830E9B">
      <w:pPr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430B0" w:rsidRPr="00830E9B" w:rsidRDefault="006430B0" w:rsidP="00502820">
      <w:pPr>
        <w:shd w:val="clear" w:color="auto" w:fill="FFFFFF"/>
        <w:jc w:val="center"/>
        <w:rPr>
          <w:b/>
          <w:bCs/>
          <w:sz w:val="28"/>
          <w:szCs w:val="28"/>
        </w:rPr>
      </w:pPr>
      <w:r w:rsidRPr="00830E9B">
        <w:rPr>
          <w:b/>
          <w:bCs/>
          <w:sz w:val="28"/>
          <w:szCs w:val="28"/>
        </w:rPr>
        <w:t>ИНСТРУКЦИЯ</w:t>
      </w:r>
    </w:p>
    <w:p w:rsidR="006430B0" w:rsidRPr="00830E9B" w:rsidRDefault="006430B0" w:rsidP="00502820">
      <w:pPr>
        <w:autoSpaceDN w:val="0"/>
        <w:adjustRightInd w:val="0"/>
        <w:jc w:val="center"/>
        <w:rPr>
          <w:b/>
          <w:sz w:val="28"/>
          <w:szCs w:val="28"/>
        </w:rPr>
      </w:pPr>
      <w:r w:rsidRPr="00830E9B">
        <w:rPr>
          <w:b/>
          <w:bCs/>
          <w:sz w:val="28"/>
          <w:szCs w:val="28"/>
        </w:rPr>
        <w:t xml:space="preserve">о порядке технического обслуживания и ремонта технических средств </w:t>
      </w:r>
      <w:proofErr w:type="spellStart"/>
      <w:r w:rsidRPr="00830E9B">
        <w:rPr>
          <w:b/>
          <w:sz w:val="28"/>
          <w:szCs w:val="28"/>
        </w:rPr>
        <w:t>ИСПДн</w:t>
      </w:r>
      <w:proofErr w:type="spellEnd"/>
      <w:r w:rsidRPr="00830E9B">
        <w:rPr>
          <w:b/>
          <w:sz w:val="28"/>
          <w:szCs w:val="28"/>
        </w:rPr>
        <w:t xml:space="preserve"> </w:t>
      </w:r>
      <w:r w:rsidR="00F07A67">
        <w:rPr>
          <w:b/>
          <w:sz w:val="28"/>
          <w:szCs w:val="28"/>
        </w:rPr>
        <w:t>администрации</w:t>
      </w:r>
      <w:r w:rsidR="00333E75" w:rsidRPr="00333E75">
        <w:rPr>
          <w:b/>
          <w:sz w:val="28"/>
          <w:szCs w:val="28"/>
        </w:rPr>
        <w:t xml:space="preserve"> </w:t>
      </w:r>
      <w:r w:rsidR="00363E4B">
        <w:rPr>
          <w:b/>
          <w:sz w:val="28"/>
          <w:szCs w:val="28"/>
        </w:rPr>
        <w:t>Мастюгинского</w:t>
      </w:r>
      <w:r w:rsidR="00DD777B">
        <w:rPr>
          <w:b/>
          <w:sz w:val="28"/>
          <w:szCs w:val="28"/>
        </w:rPr>
        <w:t xml:space="preserve"> </w:t>
      </w:r>
      <w:r w:rsidR="00333E75">
        <w:rPr>
          <w:b/>
          <w:sz w:val="28"/>
          <w:szCs w:val="28"/>
        </w:rPr>
        <w:t>сельского поселения</w:t>
      </w:r>
      <w:r w:rsidR="00F07A67">
        <w:rPr>
          <w:b/>
          <w:sz w:val="28"/>
          <w:szCs w:val="28"/>
        </w:rPr>
        <w:t xml:space="preserve"> Острогожского муниципального района Воронежской области</w:t>
      </w:r>
    </w:p>
    <w:p w:rsidR="006430B0" w:rsidRPr="00830E9B" w:rsidRDefault="006430B0" w:rsidP="00502820">
      <w:pPr>
        <w:ind w:right="284"/>
        <w:jc w:val="both"/>
        <w:rPr>
          <w:b/>
          <w:sz w:val="28"/>
          <w:szCs w:val="28"/>
        </w:rPr>
      </w:pPr>
    </w:p>
    <w:p w:rsidR="006430B0" w:rsidRPr="00830E9B" w:rsidRDefault="006430B0" w:rsidP="00502820">
      <w:pPr>
        <w:numPr>
          <w:ilvl w:val="0"/>
          <w:numId w:val="1"/>
        </w:numPr>
        <w:shd w:val="clear" w:color="auto" w:fill="FFFFFF"/>
        <w:ind w:left="567"/>
        <w:jc w:val="center"/>
        <w:rPr>
          <w:b/>
          <w:sz w:val="28"/>
          <w:szCs w:val="28"/>
        </w:rPr>
      </w:pPr>
      <w:r w:rsidRPr="00830E9B">
        <w:rPr>
          <w:b/>
          <w:sz w:val="28"/>
          <w:szCs w:val="28"/>
        </w:rPr>
        <w:t>Общие положения</w:t>
      </w:r>
    </w:p>
    <w:p w:rsidR="006430B0" w:rsidRPr="00830E9B" w:rsidRDefault="006430B0" w:rsidP="00502820">
      <w:pPr>
        <w:shd w:val="clear" w:color="auto" w:fill="FFFFFF"/>
        <w:tabs>
          <w:tab w:val="left" w:pos="965"/>
        </w:tabs>
        <w:ind w:left="720"/>
        <w:jc w:val="both"/>
        <w:rPr>
          <w:b/>
          <w:sz w:val="28"/>
          <w:szCs w:val="28"/>
        </w:rPr>
      </w:pPr>
    </w:p>
    <w:p w:rsidR="006430B0" w:rsidRPr="00830E9B" w:rsidRDefault="006430B0" w:rsidP="00502820">
      <w:pPr>
        <w:numPr>
          <w:ilvl w:val="0"/>
          <w:numId w:val="2"/>
        </w:numPr>
        <w:shd w:val="clear" w:color="auto" w:fill="FFFFFF"/>
        <w:tabs>
          <w:tab w:val="left" w:pos="1159"/>
        </w:tabs>
        <w:ind w:left="43" w:firstLine="684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Настоящая инструкция определяет правила работ по техническому обслуживанию, ремонту, модернизации технических средств, входящих в состав ИСПДн, защищенных от несанкционированного доступа (НСД) и предназначенных для обработки и хранения персональных данных.</w:t>
      </w:r>
    </w:p>
    <w:p w:rsidR="006430B0" w:rsidRPr="00830E9B" w:rsidRDefault="006430B0" w:rsidP="00C65AF6">
      <w:pPr>
        <w:numPr>
          <w:ilvl w:val="0"/>
          <w:numId w:val="2"/>
        </w:numPr>
        <w:shd w:val="clear" w:color="auto" w:fill="FFFFFF"/>
        <w:tabs>
          <w:tab w:val="clear" w:pos="0"/>
          <w:tab w:val="left" w:pos="1159"/>
        </w:tabs>
        <w:ind w:firstLine="70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 xml:space="preserve">Данные работы проводятся только с разрешения </w:t>
      </w:r>
      <w:r w:rsidR="00F07A67">
        <w:rPr>
          <w:sz w:val="28"/>
          <w:szCs w:val="28"/>
        </w:rPr>
        <w:t>главы</w:t>
      </w:r>
      <w:r w:rsidR="008C2253">
        <w:rPr>
          <w:sz w:val="28"/>
          <w:szCs w:val="28"/>
        </w:rPr>
        <w:t xml:space="preserve"> </w:t>
      </w:r>
      <w:r w:rsidR="00363E4B">
        <w:rPr>
          <w:b/>
          <w:sz w:val="28"/>
          <w:szCs w:val="28"/>
        </w:rPr>
        <w:t>Мастюгинского</w:t>
      </w:r>
      <w:r w:rsidR="00DD777B">
        <w:rPr>
          <w:b/>
          <w:sz w:val="28"/>
          <w:szCs w:val="28"/>
        </w:rPr>
        <w:t xml:space="preserve"> </w:t>
      </w:r>
      <w:r w:rsidR="00333E75">
        <w:rPr>
          <w:b/>
          <w:sz w:val="28"/>
          <w:szCs w:val="28"/>
        </w:rPr>
        <w:t xml:space="preserve">сельского поселения </w:t>
      </w:r>
      <w:r w:rsidR="00F07A67">
        <w:rPr>
          <w:sz w:val="28"/>
          <w:szCs w:val="28"/>
        </w:rPr>
        <w:t>Острогожского муниципального района Воронежской области</w:t>
      </w:r>
      <w:r w:rsidR="008C2253">
        <w:rPr>
          <w:sz w:val="28"/>
          <w:szCs w:val="28"/>
        </w:rPr>
        <w:t xml:space="preserve"> </w:t>
      </w:r>
      <w:r w:rsidRPr="00830E9B">
        <w:rPr>
          <w:sz w:val="28"/>
          <w:szCs w:val="28"/>
        </w:rPr>
        <w:t>после согласования с</w:t>
      </w:r>
      <w:r w:rsidR="00D95D10">
        <w:rPr>
          <w:sz w:val="28"/>
          <w:szCs w:val="28"/>
        </w:rPr>
        <w:t>о</w:t>
      </w:r>
      <w:r w:rsidRPr="00830E9B">
        <w:rPr>
          <w:sz w:val="28"/>
          <w:szCs w:val="28"/>
        </w:rPr>
        <w:t xml:space="preserve"> </w:t>
      </w:r>
      <w:r w:rsidR="00830E9B">
        <w:rPr>
          <w:sz w:val="28"/>
          <w:szCs w:val="28"/>
        </w:rPr>
        <w:t>специалистом по защите информации</w:t>
      </w:r>
      <w:r w:rsidRPr="00830E9B">
        <w:rPr>
          <w:sz w:val="28"/>
          <w:szCs w:val="28"/>
        </w:rPr>
        <w:t xml:space="preserve"> ИСПДн.</w:t>
      </w:r>
    </w:p>
    <w:p w:rsidR="006430B0" w:rsidRPr="00830E9B" w:rsidRDefault="006430B0" w:rsidP="00502820">
      <w:pPr>
        <w:shd w:val="clear" w:color="auto" w:fill="FFFFFF"/>
        <w:spacing w:before="274"/>
        <w:ind w:left="284" w:right="-1"/>
        <w:jc w:val="center"/>
        <w:rPr>
          <w:b/>
          <w:sz w:val="28"/>
          <w:szCs w:val="28"/>
        </w:rPr>
      </w:pPr>
      <w:r w:rsidRPr="00830E9B">
        <w:rPr>
          <w:b/>
          <w:spacing w:val="-12"/>
          <w:sz w:val="28"/>
          <w:szCs w:val="28"/>
        </w:rPr>
        <w:t>2.</w:t>
      </w:r>
      <w:r w:rsidRPr="00830E9B">
        <w:rPr>
          <w:b/>
          <w:sz w:val="28"/>
          <w:szCs w:val="28"/>
        </w:rPr>
        <w:tab/>
        <w:t>Порядок проведения работ по техническому обслуживанию, ремонту, модернизации</w:t>
      </w:r>
    </w:p>
    <w:p w:rsidR="006430B0" w:rsidRPr="00830E9B" w:rsidRDefault="006430B0" w:rsidP="00502820">
      <w:pPr>
        <w:shd w:val="clear" w:color="auto" w:fill="FFFFFF"/>
        <w:tabs>
          <w:tab w:val="left" w:pos="1195"/>
        </w:tabs>
        <w:ind w:left="29" w:right="14" w:firstLine="684"/>
        <w:jc w:val="both"/>
        <w:rPr>
          <w:spacing w:val="-8"/>
          <w:sz w:val="28"/>
          <w:szCs w:val="28"/>
        </w:rPr>
      </w:pPr>
    </w:p>
    <w:p w:rsidR="006430B0" w:rsidRPr="00830E9B" w:rsidRDefault="006430B0" w:rsidP="00502820">
      <w:pPr>
        <w:shd w:val="clear" w:color="auto" w:fill="FFFFFF"/>
        <w:tabs>
          <w:tab w:val="left" w:pos="1195"/>
        </w:tabs>
        <w:ind w:left="29" w:right="14" w:firstLine="684"/>
        <w:jc w:val="both"/>
        <w:rPr>
          <w:sz w:val="28"/>
          <w:szCs w:val="28"/>
        </w:rPr>
      </w:pPr>
      <w:r w:rsidRPr="00830E9B">
        <w:rPr>
          <w:spacing w:val="-8"/>
          <w:sz w:val="28"/>
          <w:szCs w:val="28"/>
        </w:rPr>
        <w:t>2.1.</w:t>
      </w:r>
      <w:r w:rsidRPr="00830E9B">
        <w:rPr>
          <w:sz w:val="28"/>
          <w:szCs w:val="28"/>
        </w:rPr>
        <w:tab/>
        <w:t xml:space="preserve">В случае, когда необходимо провести работы по техническому обслуживанию (ремонту, модернизации) технических средств, входящих в состав ИСПДн, </w:t>
      </w:r>
      <w:r w:rsidR="00830E9B">
        <w:rPr>
          <w:sz w:val="28"/>
          <w:szCs w:val="28"/>
        </w:rPr>
        <w:t>специалист по защите информации</w:t>
      </w:r>
      <w:r w:rsidR="00830E9B" w:rsidRPr="00830E9B">
        <w:rPr>
          <w:sz w:val="28"/>
          <w:szCs w:val="28"/>
        </w:rPr>
        <w:t xml:space="preserve"> </w:t>
      </w:r>
      <w:r w:rsidRPr="00830E9B">
        <w:rPr>
          <w:sz w:val="28"/>
          <w:szCs w:val="28"/>
        </w:rPr>
        <w:t>ИСПДн представляет служебную записку, в которой:</w:t>
      </w:r>
    </w:p>
    <w:p w:rsidR="006430B0" w:rsidRPr="00830E9B" w:rsidRDefault="006430B0" w:rsidP="00502820">
      <w:pPr>
        <w:numPr>
          <w:ilvl w:val="0"/>
          <w:numId w:val="3"/>
        </w:numPr>
        <w:shd w:val="clear" w:color="auto" w:fill="FFFFFF"/>
        <w:tabs>
          <w:tab w:val="left" w:pos="828"/>
        </w:tabs>
        <w:spacing w:before="7"/>
        <w:ind w:left="14" w:right="29" w:firstLine="677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указывает название (ПЭВМ, технического средства, системы), техническое обслуживание (ремонт, модернизацию) которой необходимо провести и с какой целью;</w:t>
      </w:r>
    </w:p>
    <w:p w:rsidR="006430B0" w:rsidRPr="00830E9B" w:rsidRDefault="006430B0" w:rsidP="00502820">
      <w:pPr>
        <w:shd w:val="clear" w:color="auto" w:fill="FFFFFF"/>
        <w:tabs>
          <w:tab w:val="left" w:pos="828"/>
        </w:tabs>
        <w:ind w:left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-обосновывает необходимость технического обслуживания (модернизации);</w:t>
      </w:r>
    </w:p>
    <w:p w:rsidR="006430B0" w:rsidRPr="00830E9B" w:rsidRDefault="006430B0" w:rsidP="00502820">
      <w:pPr>
        <w:shd w:val="clear" w:color="auto" w:fill="FFFFFF"/>
        <w:tabs>
          <w:tab w:val="left" w:pos="828"/>
        </w:tabs>
        <w:ind w:left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-указывает планируемые место и сроки работ, режим их проведения;</w:t>
      </w:r>
    </w:p>
    <w:p w:rsidR="006430B0" w:rsidRPr="00830E9B" w:rsidRDefault="006430B0" w:rsidP="00502820">
      <w:pPr>
        <w:shd w:val="clear" w:color="auto" w:fill="FFFFFF"/>
        <w:tabs>
          <w:tab w:val="left" w:pos="943"/>
        </w:tabs>
        <w:ind w:right="43" w:firstLine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-перечисляет меры безопасности, которые будут реализованы при техническом обслуживании (ремонте, модернизации) с целью недопущения доступа к персональным данным посторонних лиц.</w:t>
      </w:r>
    </w:p>
    <w:p w:rsidR="006430B0" w:rsidRPr="00830E9B" w:rsidRDefault="006430B0" w:rsidP="00502820">
      <w:pPr>
        <w:shd w:val="clear" w:color="auto" w:fill="FFFFFF"/>
        <w:tabs>
          <w:tab w:val="left" w:pos="943"/>
        </w:tabs>
        <w:ind w:right="43" w:firstLine="691"/>
        <w:jc w:val="both"/>
        <w:rPr>
          <w:sz w:val="28"/>
          <w:szCs w:val="28"/>
        </w:rPr>
      </w:pPr>
      <w:r w:rsidRPr="00830E9B">
        <w:rPr>
          <w:spacing w:val="-9"/>
          <w:sz w:val="28"/>
          <w:szCs w:val="28"/>
        </w:rPr>
        <w:t>2.2.</w:t>
      </w:r>
      <w:r w:rsidRPr="00830E9B">
        <w:rPr>
          <w:sz w:val="28"/>
          <w:szCs w:val="28"/>
        </w:rPr>
        <w:tab/>
        <w:t xml:space="preserve">В случае если для проведения работ необходимо привлекать лиц, не имеющих </w:t>
      </w:r>
      <w:r w:rsidRPr="00830E9B">
        <w:rPr>
          <w:spacing w:val="-2"/>
          <w:sz w:val="28"/>
          <w:szCs w:val="28"/>
        </w:rPr>
        <w:t xml:space="preserve">постоянного допуска к работе на ПЭВМ или в помещение, составляется список сотрудников, </w:t>
      </w:r>
      <w:r w:rsidRPr="00830E9B">
        <w:rPr>
          <w:sz w:val="28"/>
          <w:szCs w:val="28"/>
        </w:rPr>
        <w:t>который согласовывается с руководителем.</w:t>
      </w:r>
    </w:p>
    <w:p w:rsidR="006430B0" w:rsidRPr="00830E9B" w:rsidRDefault="006430B0" w:rsidP="00502820">
      <w:pPr>
        <w:shd w:val="clear" w:color="auto" w:fill="FFFFFF"/>
        <w:ind w:left="79" w:firstLine="677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Запрещается выносить технические средства и системы (ТСС), входящие в состав ИСПДн, с территории здания без согласования с</w:t>
      </w:r>
      <w:r w:rsidR="00830E9B">
        <w:rPr>
          <w:sz w:val="28"/>
          <w:szCs w:val="28"/>
        </w:rPr>
        <w:t>о</w:t>
      </w:r>
      <w:r w:rsidRPr="00830E9B">
        <w:rPr>
          <w:sz w:val="28"/>
          <w:szCs w:val="28"/>
        </w:rPr>
        <w:t xml:space="preserve"> </w:t>
      </w:r>
      <w:r w:rsidR="00830E9B">
        <w:rPr>
          <w:sz w:val="28"/>
          <w:szCs w:val="28"/>
        </w:rPr>
        <w:t>специалистом по защите информации</w:t>
      </w:r>
      <w:r w:rsidR="00830E9B" w:rsidRPr="00830E9B">
        <w:rPr>
          <w:sz w:val="28"/>
          <w:szCs w:val="28"/>
        </w:rPr>
        <w:t xml:space="preserve"> </w:t>
      </w:r>
      <w:r w:rsidRPr="00830E9B">
        <w:rPr>
          <w:sz w:val="28"/>
          <w:szCs w:val="28"/>
        </w:rPr>
        <w:t>ИС</w:t>
      </w:r>
      <w:r w:rsidR="00830E9B">
        <w:rPr>
          <w:sz w:val="28"/>
          <w:szCs w:val="28"/>
        </w:rPr>
        <w:t>ПДн и разрешения  руководителя</w:t>
      </w:r>
      <w:r w:rsidRPr="00830E9B">
        <w:rPr>
          <w:sz w:val="28"/>
          <w:szCs w:val="28"/>
        </w:rPr>
        <w:t>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ind w:firstLine="698"/>
        <w:jc w:val="both"/>
        <w:rPr>
          <w:sz w:val="28"/>
          <w:szCs w:val="28"/>
        </w:rPr>
      </w:pPr>
      <w:r w:rsidRPr="00830E9B">
        <w:rPr>
          <w:spacing w:val="-11"/>
          <w:sz w:val="28"/>
          <w:szCs w:val="28"/>
        </w:rPr>
        <w:t>2.3.</w:t>
      </w:r>
      <w:r w:rsidRPr="00830E9B">
        <w:rPr>
          <w:sz w:val="28"/>
          <w:szCs w:val="28"/>
        </w:rPr>
        <w:tab/>
        <w:t>При в</w:t>
      </w:r>
      <w:r w:rsidRPr="00830E9B">
        <w:rPr>
          <w:spacing w:val="-1"/>
          <w:sz w:val="28"/>
          <w:szCs w:val="28"/>
        </w:rPr>
        <w:t xml:space="preserve">скрытии печатей и пломб на технических средствах (системах), последующее опечатывание производится комиссионно в присутствии </w:t>
      </w:r>
      <w:r w:rsidR="00830E9B">
        <w:rPr>
          <w:sz w:val="28"/>
          <w:szCs w:val="28"/>
        </w:rPr>
        <w:t xml:space="preserve">специалиста </w:t>
      </w:r>
      <w:r w:rsidR="00830E9B">
        <w:rPr>
          <w:sz w:val="28"/>
          <w:szCs w:val="28"/>
        </w:rPr>
        <w:lastRenderedPageBreak/>
        <w:t>по защите информации</w:t>
      </w:r>
      <w:r w:rsidRPr="00830E9B">
        <w:rPr>
          <w:sz w:val="28"/>
          <w:szCs w:val="28"/>
        </w:rPr>
        <w:t>, о чём составляется акт.</w:t>
      </w:r>
    </w:p>
    <w:p w:rsidR="006430B0" w:rsidRPr="00830E9B" w:rsidRDefault="006430B0" w:rsidP="00502820">
      <w:pPr>
        <w:shd w:val="clear" w:color="auto" w:fill="FFFFFF"/>
        <w:ind w:left="756"/>
        <w:jc w:val="both"/>
        <w:rPr>
          <w:spacing w:val="-1"/>
          <w:sz w:val="28"/>
          <w:szCs w:val="28"/>
        </w:rPr>
      </w:pPr>
      <w:r w:rsidRPr="00830E9B">
        <w:rPr>
          <w:spacing w:val="-1"/>
          <w:sz w:val="28"/>
          <w:szCs w:val="28"/>
        </w:rPr>
        <w:t>В акте указывается:</w:t>
      </w:r>
    </w:p>
    <w:p w:rsidR="006430B0" w:rsidRPr="00830E9B" w:rsidRDefault="006430B0" w:rsidP="00502820">
      <w:pPr>
        <w:numPr>
          <w:ilvl w:val="0"/>
          <w:numId w:val="4"/>
        </w:numPr>
        <w:shd w:val="clear" w:color="auto" w:fill="FFFFFF"/>
        <w:tabs>
          <w:tab w:val="left" w:pos="878"/>
        </w:tabs>
        <w:ind w:left="74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номер (название) помещения, в котором проводились работы,</w:t>
      </w:r>
    </w:p>
    <w:p w:rsidR="006430B0" w:rsidRPr="00830E9B" w:rsidRDefault="006430B0" w:rsidP="00502820">
      <w:pPr>
        <w:numPr>
          <w:ilvl w:val="0"/>
          <w:numId w:val="4"/>
        </w:numPr>
        <w:shd w:val="clear" w:color="auto" w:fill="FFFFFF"/>
        <w:tabs>
          <w:tab w:val="left" w:pos="878"/>
        </w:tabs>
        <w:ind w:left="74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дата и время начала и окончания работ,</w:t>
      </w:r>
    </w:p>
    <w:p w:rsidR="006430B0" w:rsidRPr="00830E9B" w:rsidRDefault="006430B0" w:rsidP="00502820">
      <w:pPr>
        <w:numPr>
          <w:ilvl w:val="0"/>
          <w:numId w:val="4"/>
        </w:numPr>
        <w:shd w:val="clear" w:color="auto" w:fill="FFFFFF"/>
        <w:tabs>
          <w:tab w:val="left" w:pos="878"/>
        </w:tabs>
        <w:ind w:left="749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лица, присутствовавшие при вскрытии и обслуживании (ремонте, модернизации),</w:t>
      </w:r>
    </w:p>
    <w:p w:rsidR="006430B0" w:rsidRPr="00830E9B" w:rsidRDefault="006430B0" w:rsidP="00502820">
      <w:pPr>
        <w:shd w:val="clear" w:color="auto" w:fill="FFFFFF"/>
        <w:tabs>
          <w:tab w:val="left" w:pos="943"/>
        </w:tabs>
        <w:ind w:left="65" w:right="7" w:firstLine="69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 наличие, целостность и места размещения печатей (пломб, специальных защитных знаков) до вскрытия ПЭВМ (технического средства, системы),</w:t>
      </w:r>
    </w:p>
    <w:p w:rsidR="006430B0" w:rsidRPr="00830E9B" w:rsidRDefault="006430B0" w:rsidP="00502820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7"/>
        <w:ind w:left="742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установленные неисправности,</w:t>
      </w:r>
    </w:p>
    <w:p w:rsidR="006430B0" w:rsidRPr="00830E9B" w:rsidRDefault="006430B0" w:rsidP="00502820">
      <w:pPr>
        <w:numPr>
          <w:ilvl w:val="0"/>
          <w:numId w:val="5"/>
        </w:numPr>
        <w:shd w:val="clear" w:color="auto" w:fill="FFFFFF"/>
        <w:tabs>
          <w:tab w:val="left" w:pos="878"/>
        </w:tabs>
        <w:ind w:left="742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виды и результаты проведенных работ,</w:t>
      </w:r>
    </w:p>
    <w:p w:rsidR="006430B0" w:rsidRPr="00830E9B" w:rsidRDefault="006430B0" w:rsidP="00502820">
      <w:pPr>
        <w:shd w:val="clear" w:color="auto" w:fill="FFFFFF"/>
        <w:tabs>
          <w:tab w:val="left" w:pos="1030"/>
        </w:tabs>
        <w:ind w:left="58" w:right="22" w:firstLine="684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- замененные или отремонтированные узлы (детали), наличие на этих узлах специальных защитных знаков,</w:t>
      </w:r>
    </w:p>
    <w:p w:rsidR="006430B0" w:rsidRPr="00830E9B" w:rsidRDefault="006430B0" w:rsidP="00502820">
      <w:pPr>
        <w:numPr>
          <w:ilvl w:val="0"/>
          <w:numId w:val="6"/>
        </w:numPr>
        <w:shd w:val="clear" w:color="auto" w:fill="FFFFFF"/>
        <w:tabs>
          <w:tab w:val="left" w:pos="864"/>
        </w:tabs>
        <w:ind w:left="43" w:right="14" w:firstLine="691"/>
        <w:jc w:val="both"/>
        <w:rPr>
          <w:sz w:val="28"/>
          <w:szCs w:val="28"/>
        </w:rPr>
      </w:pPr>
      <w:r w:rsidRPr="00830E9B">
        <w:rPr>
          <w:spacing w:val="-1"/>
          <w:sz w:val="28"/>
          <w:szCs w:val="28"/>
        </w:rPr>
        <w:t xml:space="preserve">какими печатями (пломбами и т.д.) и в каких местах ПЭВМ (устройство) опечатано по </w:t>
      </w:r>
      <w:r w:rsidRPr="00830E9B">
        <w:rPr>
          <w:sz w:val="28"/>
          <w:szCs w:val="28"/>
        </w:rPr>
        <w:t>окончании работ,</w:t>
      </w:r>
    </w:p>
    <w:p w:rsidR="006430B0" w:rsidRPr="00830E9B" w:rsidRDefault="006430B0" w:rsidP="00502820">
      <w:pPr>
        <w:numPr>
          <w:ilvl w:val="0"/>
          <w:numId w:val="6"/>
        </w:numPr>
        <w:shd w:val="clear" w:color="auto" w:fill="FFFFFF"/>
        <w:tabs>
          <w:tab w:val="left" w:pos="864"/>
        </w:tabs>
        <w:ind w:left="43" w:right="29" w:firstLine="691"/>
        <w:jc w:val="both"/>
        <w:rPr>
          <w:sz w:val="28"/>
          <w:szCs w:val="28"/>
        </w:rPr>
      </w:pPr>
      <w:r w:rsidRPr="00830E9B">
        <w:rPr>
          <w:spacing w:val="-1"/>
          <w:sz w:val="28"/>
          <w:szCs w:val="28"/>
        </w:rPr>
        <w:t xml:space="preserve">необходимость проведения дополнительной специальной проверки и специальных </w:t>
      </w:r>
      <w:r w:rsidRPr="00830E9B">
        <w:rPr>
          <w:sz w:val="28"/>
          <w:szCs w:val="28"/>
        </w:rPr>
        <w:t>исследований (сертификации) ПЭВМ (технического средства, системы) или её отдельных узлов,</w:t>
      </w:r>
    </w:p>
    <w:p w:rsidR="006430B0" w:rsidRPr="00830E9B" w:rsidRDefault="006430B0" w:rsidP="00502820">
      <w:pPr>
        <w:numPr>
          <w:ilvl w:val="0"/>
          <w:numId w:val="6"/>
        </w:numPr>
        <w:shd w:val="clear" w:color="auto" w:fill="FFFFFF"/>
        <w:tabs>
          <w:tab w:val="left" w:pos="709"/>
          <w:tab w:val="left" w:pos="851"/>
        </w:tabs>
        <w:ind w:firstLine="660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иная необходимая для дальнейшей работы и обеспечения безопасности информация.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pacing w:val="-1"/>
          <w:sz w:val="28"/>
          <w:szCs w:val="28"/>
        </w:rPr>
        <w:t xml:space="preserve">2.4. Если для ремонта (модернизации) ИСПДн (другого технического средства, системы, </w:t>
      </w:r>
      <w:r w:rsidRPr="00830E9B">
        <w:rPr>
          <w:sz w:val="28"/>
          <w:szCs w:val="28"/>
        </w:rPr>
        <w:t>узла ПЭВМ в составе ИСПДн) необходимо направить в специализированную организацию, то комиссией составляется заключение.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2.5. Перед отправкой ПЭВМ (другого технического средства, системы, узла ПЭВМ) администратор безопасности информации обязан гарантированно удалить персональные данные с жесткого диска и иных устройств памяти ПЭВМ (другого технического средства, системы) сертифицированными средствами, о чем он составляет акт. По запросу из специализированной организации копия акта передаётся и ей.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>2.6. В случае если не имеется возможности гарантировано удалить персональные данные с жесткого диска и иных устройств памяти ПЭВМ (другого технического средства, системы) сертифицированными средствами, эти устройства опечатываются и хранятся в ИСПДн с соблюдением требований, предъявляемым к хранению персональных данных.</w:t>
      </w:r>
    </w:p>
    <w:p w:rsidR="006430B0" w:rsidRPr="00830E9B" w:rsidRDefault="006430B0" w:rsidP="00502820">
      <w:pPr>
        <w:shd w:val="clear" w:color="auto" w:fill="FFFFFF"/>
        <w:tabs>
          <w:tab w:val="left" w:pos="1123"/>
        </w:tabs>
        <w:spacing w:before="7"/>
        <w:ind w:right="36" w:firstLine="851"/>
        <w:jc w:val="both"/>
        <w:rPr>
          <w:sz w:val="28"/>
          <w:szCs w:val="28"/>
        </w:rPr>
      </w:pPr>
      <w:r w:rsidRPr="00830E9B">
        <w:rPr>
          <w:sz w:val="28"/>
          <w:szCs w:val="28"/>
        </w:rPr>
        <w:t xml:space="preserve">2.7. </w:t>
      </w:r>
      <w:r w:rsidRPr="00830E9B">
        <w:rPr>
          <w:spacing w:val="-1"/>
          <w:sz w:val="28"/>
          <w:szCs w:val="28"/>
        </w:rPr>
        <w:t xml:space="preserve">Ремонт и замена жесткого диска производится </w:t>
      </w:r>
      <w:r w:rsidRPr="00830E9B">
        <w:rPr>
          <w:spacing w:val="-2"/>
          <w:sz w:val="28"/>
          <w:szCs w:val="28"/>
        </w:rPr>
        <w:t xml:space="preserve">в присутствии администратора безопасности информации. При диагностике и </w:t>
      </w:r>
      <w:r w:rsidRPr="00830E9B">
        <w:rPr>
          <w:spacing w:val="-1"/>
          <w:sz w:val="28"/>
          <w:szCs w:val="28"/>
        </w:rPr>
        <w:t xml:space="preserve">ремонте жесткого диска должны быть реализованы меры безопасности, исключающие </w:t>
      </w:r>
      <w:r w:rsidRPr="00830E9B">
        <w:rPr>
          <w:sz w:val="28"/>
          <w:szCs w:val="28"/>
        </w:rPr>
        <w:t>несанкционированный доступ к хранящимся на нём данным.</w:t>
      </w:r>
    </w:p>
    <w:p w:rsidR="006430B0" w:rsidRPr="00830E9B" w:rsidRDefault="006430B0" w:rsidP="0021050E">
      <w:pPr>
        <w:jc w:val="both"/>
        <w:rPr>
          <w:sz w:val="28"/>
          <w:szCs w:val="28"/>
        </w:rPr>
      </w:pPr>
    </w:p>
    <w:p w:rsidR="006430B0" w:rsidRPr="00830E9B" w:rsidRDefault="006430B0" w:rsidP="0021050E">
      <w:pPr>
        <w:widowControl/>
        <w:suppressAutoHyphens w:val="0"/>
        <w:autoSpaceDE/>
        <w:autoSpaceDN w:val="0"/>
        <w:rPr>
          <w:rFonts w:cs="Times New Roman"/>
          <w:b/>
          <w:sz w:val="28"/>
          <w:szCs w:val="28"/>
          <w:lang w:eastAsia="ru-RU"/>
        </w:rPr>
      </w:pPr>
    </w:p>
    <w:p w:rsidR="008C2253" w:rsidRPr="00AE15D6" w:rsidRDefault="008C2253" w:rsidP="00D95D10">
      <w:pPr>
        <w:tabs>
          <w:tab w:val="right" w:pos="10063"/>
        </w:tabs>
        <w:rPr>
          <w:b/>
          <w:sz w:val="28"/>
          <w:szCs w:val="28"/>
        </w:rPr>
      </w:pPr>
    </w:p>
    <w:p w:rsidR="006430B0" w:rsidRPr="00333E75" w:rsidRDefault="00363E4B" w:rsidP="00333E75">
      <w:pPr>
        <w:widowControl/>
        <w:suppressAutoHyphens w:val="0"/>
        <w:autoSpaceDE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Ведущий с</w:t>
      </w:r>
      <w:r w:rsidR="00333E75">
        <w:rPr>
          <w:rFonts w:cs="Times New Roman"/>
          <w:sz w:val="28"/>
          <w:szCs w:val="28"/>
          <w:lang w:eastAsia="ru-RU"/>
        </w:rPr>
        <w:t xml:space="preserve">пециалист </w:t>
      </w:r>
      <w:r>
        <w:rPr>
          <w:rFonts w:cs="Times New Roman"/>
          <w:sz w:val="28"/>
          <w:szCs w:val="28"/>
          <w:lang w:eastAsia="ru-RU"/>
        </w:rPr>
        <w:t xml:space="preserve">                                                        Т</w:t>
      </w:r>
      <w:r w:rsidR="00F27A0A">
        <w:rPr>
          <w:rFonts w:cs="Times New Roman"/>
          <w:sz w:val="28"/>
          <w:szCs w:val="28"/>
          <w:lang w:eastAsia="ru-RU"/>
        </w:rPr>
        <w:t xml:space="preserve">.А. </w:t>
      </w:r>
      <w:r>
        <w:rPr>
          <w:rFonts w:cs="Times New Roman"/>
          <w:sz w:val="28"/>
          <w:szCs w:val="28"/>
          <w:lang w:eastAsia="ru-RU"/>
        </w:rPr>
        <w:t>Деревщикова</w:t>
      </w:r>
      <w:bookmarkStart w:id="0" w:name="_GoBack"/>
      <w:bookmarkEnd w:id="0"/>
    </w:p>
    <w:sectPr w:rsidR="006430B0" w:rsidRPr="00333E75" w:rsidSect="00C65AF6">
      <w:pgSz w:w="11906" w:h="16838"/>
      <w:pgMar w:top="56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552308A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72504109"/>
    <w:multiLevelType w:val="hybridMultilevel"/>
    <w:tmpl w:val="39086DB2"/>
    <w:lvl w:ilvl="0" w:tplc="91E0B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67"/>
    <w:rsid w:val="00022A6E"/>
    <w:rsid w:val="0021050E"/>
    <w:rsid w:val="00333E75"/>
    <w:rsid w:val="00363E4B"/>
    <w:rsid w:val="00502820"/>
    <w:rsid w:val="00532745"/>
    <w:rsid w:val="006430B0"/>
    <w:rsid w:val="00830E9B"/>
    <w:rsid w:val="008C2253"/>
    <w:rsid w:val="00934E73"/>
    <w:rsid w:val="00974E92"/>
    <w:rsid w:val="00B21EF1"/>
    <w:rsid w:val="00BC6258"/>
    <w:rsid w:val="00C65AF6"/>
    <w:rsid w:val="00D3032E"/>
    <w:rsid w:val="00D95D10"/>
    <w:rsid w:val="00DD777B"/>
    <w:rsid w:val="00F07A67"/>
    <w:rsid w:val="00F175D4"/>
    <w:rsid w:val="00F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0"/>
    <w:pPr>
      <w:widowControl w:val="0"/>
      <w:suppressAutoHyphens/>
      <w:autoSpaceDE w:val="0"/>
      <w:spacing w:line="240" w:lineRule="auto"/>
      <w:ind w:left="0" w:firstLine="0"/>
      <w:jc w:val="left"/>
    </w:pPr>
    <w:rPr>
      <w:rFonts w:eastAsia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0"/>
    <w:pPr>
      <w:widowControl w:val="0"/>
      <w:suppressAutoHyphens/>
      <w:autoSpaceDE w:val="0"/>
      <w:spacing w:line="240" w:lineRule="auto"/>
      <w:ind w:left="0" w:firstLine="0"/>
      <w:jc w:val="left"/>
    </w:pPr>
    <w:rPr>
      <w:rFonts w:eastAsia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75;&#1088;&#1072;&#1084;&#1084;&#1080;&#1088;&#1086;&#1074;&#1072;&#1085;&#1080;&#1077;\&#1057;&#1055;&#1044;&#1085;\&#1064;&#1072;&#1073;&#1083;&#1086;&#1085;&#1099;\&#1048;&#1085;&#1089;&#1090;&#1088;&#1091;&#1082;&#1094;&#1080;&#1103;%20&#1087;&#1086;%20&#1088;&#1077;&#1084;&#1086;&#1085;&#1090;&#109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Инструкция по ремонту</Template>
  <TotalTime>77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WORK</cp:lastModifiedBy>
  <cp:revision>6</cp:revision>
  <dcterms:created xsi:type="dcterms:W3CDTF">2017-01-04T12:04:00Z</dcterms:created>
  <dcterms:modified xsi:type="dcterms:W3CDTF">2017-01-09T12:23:00Z</dcterms:modified>
</cp:coreProperties>
</file>