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91A" w:rsidRDefault="00ED591A" w:rsidP="00707F88">
      <w:pPr>
        <w:shd w:val="clear" w:color="auto" w:fill="FFFFFF"/>
        <w:spacing w:after="0" w:line="312" w:lineRule="atLeast"/>
        <w:ind w:firstLine="425"/>
        <w:jc w:val="right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D591A" w:rsidRDefault="00ED591A" w:rsidP="00707F88">
      <w:pPr>
        <w:shd w:val="clear" w:color="auto" w:fill="FFFFFF"/>
        <w:spacing w:after="0" w:line="312" w:lineRule="atLeast"/>
        <w:ind w:firstLine="425"/>
        <w:jc w:val="right"/>
        <w:outlineLvl w:val="1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44C1E" w:rsidRDefault="00744C1E" w:rsidP="00633E6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87pt">
            <v:imagedata r:id="rId6" o:title=""/>
          </v:shape>
        </w:pict>
      </w:r>
    </w:p>
    <w:p w:rsidR="00744C1E" w:rsidRDefault="00744C1E" w:rsidP="00633E6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Pr="00CA3786" w:rsidRDefault="009C12CA" w:rsidP="00633E67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3.2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. Перед принятием решения о приеме соискателя на вакантную должность в целях более полной оценки его профессиональн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ых и деловых качеств директор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 может предложить ему представить краткую письменную характеристику (резюме) выполнявшейся ранее работы.</w:t>
      </w:r>
    </w:p>
    <w:p w:rsidR="009C12CA" w:rsidRPr="00CA3786" w:rsidRDefault="009C12CA" w:rsidP="00633E6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sz w:val="24"/>
          <w:szCs w:val="24"/>
          <w:lang w:eastAsia="ru-RU"/>
        </w:rPr>
        <w:t>.3. Директор учреждения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а) знакомит принятого работника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с порученной ему работой, а также с должностной инструкцией, настоящими Правилами и другими необходимыми ему в процессе работы документами (под роспись);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б) разъясняет ему его права и обязанности, представляет его коллегам по работе, а также руководителям подразделений, с которыми он должен будет взаимодействовать в процессе работы.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hAnsi="Times New Roman" w:cs="Times New Roman"/>
          <w:sz w:val="24"/>
          <w:szCs w:val="24"/>
          <w:lang w:eastAsia="ru-RU"/>
        </w:rPr>
        <w:t>.4. Директор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ия: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а) проводи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т с принятым работником инструктаж по технике безопасности, производственной санитарии, противопожарной охране и т.п.;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б) знакоми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т работника с различными нормативными и локальными правовыми актами, имеющими отношение к его трудовой функции;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в) предупреждае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т работника о его обязанности по сохранению сведени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й, составляющих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служ</w:t>
      </w:r>
      <w:r>
        <w:rPr>
          <w:rFonts w:ascii="Times New Roman" w:hAnsi="Times New Roman" w:cs="Times New Roman"/>
          <w:sz w:val="24"/>
          <w:szCs w:val="24"/>
          <w:lang w:eastAsia="ru-RU"/>
        </w:rPr>
        <w:t>ебную тайну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 и ответственн</w:t>
      </w:r>
      <w:bookmarkStart w:id="1" w:name="_Hlt12260506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о</w:t>
      </w:r>
      <w:bookmarkEnd w:id="1"/>
      <w:r w:rsidRPr="00CA3786">
        <w:rPr>
          <w:rFonts w:ascii="Times New Roman" w:hAnsi="Times New Roman" w:cs="Times New Roman"/>
          <w:sz w:val="24"/>
          <w:szCs w:val="24"/>
          <w:lang w:eastAsia="ru-RU"/>
        </w:rPr>
        <w:t>сти за её разглашение и передачу другим лицам.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3.5. Вопросы повышения работников в должности рассматриваются на основании представлений руководителей структурных подразделений, исходя из результатов аттестации, а также профессиональных и личных качеств работника.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3.6. Прекращение трудовых</w:t>
      </w:r>
      <w:bookmarkStart w:id="2" w:name="_Hlt12260522"/>
      <w:r w:rsidRPr="00CA3786">
        <w:rPr>
          <w:rFonts w:ascii="Times New Roman" w:hAnsi="Times New Roman" w:cs="Times New Roman"/>
          <w:sz w:val="24"/>
          <w:szCs w:val="24"/>
          <w:lang w:eastAsia="ru-RU"/>
        </w:rPr>
        <w:t> </w:t>
      </w:r>
      <w:bookmarkEnd w:id="2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отношений с работниками производится по основаниям, предусмотренным трудовым законодательством, и о</w:t>
      </w:r>
      <w:r>
        <w:rPr>
          <w:rFonts w:ascii="Times New Roman" w:hAnsi="Times New Roman" w:cs="Times New Roman"/>
          <w:sz w:val="24"/>
          <w:szCs w:val="24"/>
          <w:lang w:eastAsia="ru-RU"/>
        </w:rPr>
        <w:t>формляется приказом  директора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Трудовой договор может быть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в любое время расторгнут по соглашению сторон трудового договора.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Работник имеет право расторгнуть заключенный с ним трудовой договор по собственному</w:t>
      </w:r>
      <w:bookmarkStart w:id="3" w:name="_Hlt12260531"/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ж</w:t>
      </w:r>
      <w:bookmarkEnd w:id="3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еланию, предупред</w:t>
      </w:r>
      <w:r>
        <w:rPr>
          <w:rFonts w:ascii="Times New Roman" w:hAnsi="Times New Roman" w:cs="Times New Roman"/>
          <w:sz w:val="24"/>
          <w:szCs w:val="24"/>
          <w:lang w:eastAsia="ru-RU"/>
        </w:rPr>
        <w:t>ив об этом руководство учреждения за 14 дней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По соглашению между работником и работодателем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трудовой </w:t>
      </w:r>
      <w:proofErr w:type="gramStart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договор</w:t>
      </w:r>
      <w:proofErr w:type="gramEnd"/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может быть расторгнут и до истечения срока предупреждения об увольнении.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3.7. Днем увольнения работника считается последний день его работы, в который с ним производится окончательный расчет и в соответствии с трудовым законодательством Российской Федерации ему выдается трудовая </w:t>
      </w:r>
      <w:bookmarkStart w:id="4" w:name="_Hlt12260539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к</w:t>
      </w:r>
      <w:bookmarkEnd w:id="4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нижка с записью об увольнении.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Рабочее время и время отдыха</w:t>
      </w:r>
    </w:p>
    <w:p w:rsidR="009C12CA" w:rsidRDefault="009C12CA" w:rsidP="00895D59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4.1.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В соответствии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Постановлением ВС РСФСР от 01.11.1990 г. №298/3-1, в ред. Федерального закона от 24.08.1995 г. №152-ФЗ, «О неотложных мерах по улучшению положения женщин, семьи, охраны материнства и детства на селе»,  женщинам,  работникам учреждения устанавливается 36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-часовая 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абочая неделя, работникам учреждения, мужчинам, работникам учреждения устанавливается 40-часовая рабочая неделя. 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Выходным</w:t>
      </w:r>
      <w:r>
        <w:rPr>
          <w:rFonts w:ascii="Times New Roman" w:hAnsi="Times New Roman" w:cs="Times New Roman"/>
          <w:sz w:val="24"/>
          <w:szCs w:val="24"/>
          <w:lang w:eastAsia="ru-RU"/>
        </w:rPr>
        <w:t> дне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понедельник.</w:t>
      </w:r>
    </w:p>
    <w:p w:rsidR="009C12CA" w:rsidRPr="00895D59" w:rsidRDefault="009C12CA" w:rsidP="00895D5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5D59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895D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95D59">
        <w:rPr>
          <w:rFonts w:ascii="Times New Roman" w:hAnsi="Times New Roman" w:cs="Times New Roman"/>
          <w:sz w:val="24"/>
          <w:szCs w:val="24"/>
        </w:rPr>
        <w:t>Время начала и окончания работы, перерыва для отдыха и питания, для каждого структурного подразделения учреждения, устанавливается отдельным графиком, который утверждается руководством. Контроль и проверка учета рабочего времени возлагается на непосредственного руководителя структурного подразделения.</w:t>
      </w: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Работники привлекаются к работе в выходные и нерабочие праздничные дни в случаях и порядке, которые предусмотрены трудовым законодательством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4.2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. По </w:t>
      </w:r>
      <w:r>
        <w:rPr>
          <w:rFonts w:ascii="Times New Roman" w:hAnsi="Times New Roman" w:cs="Times New Roman"/>
          <w:sz w:val="24"/>
          <w:szCs w:val="24"/>
          <w:lang w:eastAsia="ru-RU"/>
        </w:rPr>
        <w:t>инициативе руководства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со ст.99 ТК РФ работники могут быть привлечены к сверхурочным работам. Сверхурочные работы не должны превышать для каждого работника четырех часов в течение двух дней подряд и 120 часов в год.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4.4. Изменения режима работы допускаю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тся по отдельным подразделениям на основании прика</w:t>
      </w:r>
      <w:r>
        <w:rPr>
          <w:rFonts w:ascii="Times New Roman" w:hAnsi="Times New Roman" w:cs="Times New Roman"/>
          <w:sz w:val="24"/>
          <w:szCs w:val="24"/>
          <w:lang w:eastAsia="ru-RU"/>
        </w:rPr>
        <w:t>зов  директора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4.5. Работникам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 предоставляется ежегодный основной оплачиваемый отпуск с сохранением места работы (должности) и среднего заработка продолжительностью 28  календарных дней. Очередность предоставления оплачиваемых отпусков определяется ежегодно в соответствии с графиком отпусков, утв</w:t>
      </w:r>
      <w:r>
        <w:rPr>
          <w:rFonts w:ascii="Times New Roman" w:hAnsi="Times New Roman" w:cs="Times New Roman"/>
          <w:sz w:val="24"/>
          <w:szCs w:val="24"/>
          <w:lang w:eastAsia="ru-RU"/>
        </w:rPr>
        <w:t>ерждаемым директором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 не позднее, чем за две недели до наступления календарного года.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12CA" w:rsidRPr="00CA3786" w:rsidRDefault="009C12CA" w:rsidP="003A0E5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Поощрения за труд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5.1. За добросовестное исполнение должностных обязанностей, проявление инициативы и предприимчивости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по решению руководства учреждения,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действующих нормативных документов,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работники могут быть поощрены: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- объявлением благодарности;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- премией;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- награждением ценным подарком.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Поощрения объявляются приказом, доводятся до сведения коллектива и заносятся в трудовою книжку работника.</w:t>
      </w:r>
      <w:proofErr w:type="gramEnd"/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Социальное обеспечение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6.1. Работники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 подлежат государственному социальному страхованию. Работникам при наличии соответствующих условий за счет средств Фонда социального страхования выплачиваются пособия и компенсации (пособие по временной нетрудоспособности, в связи с материнством и т.п.).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Заработная плата</w:t>
      </w:r>
    </w:p>
    <w:p w:rsidR="009C12CA" w:rsidRPr="00633E67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Pr="00633E67">
        <w:rPr>
          <w:rFonts w:ascii="Times New Roman" w:hAnsi="Times New Roman" w:cs="Times New Roman"/>
          <w:sz w:val="24"/>
          <w:szCs w:val="24"/>
          <w:lang w:eastAsia="ru-RU"/>
        </w:rPr>
        <w:t>.1. Работодатель обязуется оплачивать труд работников на основе </w:t>
      </w:r>
      <w:r>
        <w:rPr>
          <w:rFonts w:ascii="Times New Roman" w:hAnsi="Times New Roman" w:cs="Times New Roman"/>
          <w:sz w:val="24"/>
          <w:szCs w:val="24"/>
          <w:lang w:eastAsia="ru-RU"/>
        </w:rPr>
        <w:t>Положения по оплате труда работников Муниципального казенного учреждения культуры «Мастюгинский сельский культурно-досуговый центр», утвержденного постановлением администрации Мастюгинского сельского поселения от 16.03.2015 г. № 7.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7.2. Работникам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 устанавливается должностной оклад согласно штатному расписанию.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7.3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. Заработная плата </w:t>
      </w:r>
      <w:r>
        <w:rPr>
          <w:rFonts w:ascii="Times New Roman" w:hAnsi="Times New Roman" w:cs="Times New Roman"/>
          <w:sz w:val="24"/>
          <w:szCs w:val="24"/>
          <w:lang w:eastAsia="ru-RU"/>
        </w:rPr>
        <w:t>выплачивается 2 раза в месяц: 20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-го чис</w:t>
      </w:r>
      <w:r>
        <w:rPr>
          <w:rFonts w:ascii="Times New Roman" w:hAnsi="Times New Roman" w:cs="Times New Roman"/>
          <w:sz w:val="24"/>
          <w:szCs w:val="24"/>
          <w:lang w:eastAsia="ru-RU"/>
        </w:rPr>
        <w:t>ла текущего месяца (аванс)  и 5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-го числа месяца, следующего за истекшим месяцем (окончательный расчет).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Труд</w:t>
      </w:r>
      <w:bookmarkStart w:id="5" w:name="_Hlt12261523"/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</w:t>
      </w:r>
      <w:bookmarkEnd w:id="5"/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вая дисци</w:t>
      </w:r>
      <w:bookmarkStart w:id="6" w:name="_Hlt12261067"/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</w:t>
      </w:r>
      <w:bookmarkEnd w:id="6"/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лина</w:t>
      </w:r>
    </w:p>
    <w:p w:rsidR="009C12CA" w:rsidRPr="00CA3786" w:rsidRDefault="009C12CA" w:rsidP="00526BB3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8.</w:t>
      </w:r>
      <w:r>
        <w:rPr>
          <w:rFonts w:ascii="Times New Roman" w:hAnsi="Times New Roman" w:cs="Times New Roman"/>
          <w:sz w:val="24"/>
          <w:szCs w:val="24"/>
          <w:lang w:eastAsia="ru-RU"/>
        </w:rPr>
        <w:t>1. Все работники долж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ны</w:t>
      </w:r>
      <w:r w:rsidRPr="00526B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526BB3">
        <w:rPr>
          <w:rFonts w:ascii="Times New Roman" w:hAnsi="Times New Roman" w:cs="Times New Roman"/>
          <w:sz w:val="24"/>
          <w:szCs w:val="24"/>
          <w:lang w:eastAsia="ru-RU"/>
        </w:rPr>
        <w:t>ачественно и своевременно выполнять обязанности в соответствии с трудовым дого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вором и должностной инструкцией, выполнять </w:t>
      </w:r>
      <w:r w:rsidRPr="00526BB3">
        <w:rPr>
          <w:rFonts w:ascii="Times New Roman" w:hAnsi="Times New Roman" w:cs="Times New Roman"/>
          <w:sz w:val="24"/>
          <w:szCs w:val="24"/>
          <w:lang w:eastAsia="ru-RU"/>
        </w:rPr>
        <w:t>приказы и предписания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>, а также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указания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директора учреждения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, связанные с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трудовой деятельностью.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8.2. Работники обязаны сохранять в тайне сведени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я, относящиеся к служебной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 и иной информации, ставшие им известными в связи с исполнением ими своих трудовых обязанностей.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8.3. За совершение дисциплинарного проступка – а именно: неисполнение или ненадлежащее исполнение работником по его вине возложенных на него трудовых обяза</w:t>
      </w:r>
      <w:r>
        <w:rPr>
          <w:rFonts w:ascii="Times New Roman" w:hAnsi="Times New Roman" w:cs="Times New Roman"/>
          <w:sz w:val="24"/>
          <w:szCs w:val="24"/>
          <w:lang w:eastAsia="ru-RU"/>
        </w:rPr>
        <w:t>нностей - руководством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ия к нему могут быть применены следующие дисциплинарны</w:t>
      </w:r>
      <w:bookmarkStart w:id="7" w:name="_Hlt12261076"/>
      <w:r w:rsidRPr="00CA3786">
        <w:rPr>
          <w:rFonts w:ascii="Times New Roman" w:hAnsi="Times New Roman" w:cs="Times New Roman"/>
          <w:sz w:val="24"/>
          <w:szCs w:val="24"/>
          <w:lang w:eastAsia="ru-RU"/>
        </w:rPr>
        <w:t>е</w:t>
      </w:r>
      <w:bookmarkEnd w:id="7"/>
      <w:r w:rsidRPr="00CA3786">
        <w:rPr>
          <w:rFonts w:ascii="Times New Roman" w:hAnsi="Times New Roman" w:cs="Times New Roman"/>
          <w:sz w:val="24"/>
          <w:szCs w:val="24"/>
          <w:lang w:eastAsia="ru-RU"/>
        </w:rPr>
        <w:t> взыскания: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- замечание;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- выговор;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- увольнение по соответствующим основаниям.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8.4. 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8.5. Пр</w:t>
      </w:r>
      <w:r>
        <w:rPr>
          <w:rFonts w:ascii="Times New Roman" w:hAnsi="Times New Roman" w:cs="Times New Roman"/>
          <w:sz w:val="24"/>
          <w:szCs w:val="24"/>
          <w:lang w:eastAsia="ru-RU"/>
        </w:rPr>
        <w:t>иказ директора учрежден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 xml:space="preserve">ия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(распоряжение) составляется соответствующий 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акт. В соответствии со ст.66 ТК РФ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sz w:val="24"/>
          <w:szCs w:val="24"/>
          <w:lang w:eastAsia="ru-RU"/>
        </w:rPr>
        <w:t>8.6. В течение всего срока действия дисциплинарного взыскания меры поощрения, указанные в настоящих Правилах, к работнику не применяются.</w:t>
      </w: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</w:t>
      </w:r>
      <w:r w:rsidRPr="00502C30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Социальные льготы и гарантии. 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2C30">
        <w:rPr>
          <w:rFonts w:ascii="Times New Roman" w:hAnsi="Times New Roman" w:cs="Times New Roman"/>
          <w:sz w:val="24"/>
          <w:szCs w:val="24"/>
          <w:lang w:eastAsia="ru-RU"/>
        </w:rPr>
        <w:t>Руководитель по согласованию с собранием работников и учредителем:</w:t>
      </w:r>
    </w:p>
    <w:p w:rsidR="009C12CA" w:rsidRPr="00502C30" w:rsidRDefault="009C12CA" w:rsidP="00502C30">
      <w:pPr>
        <w:pStyle w:val="a3"/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роизводит оплату путевок в детские оздоровительные лагеря детям работников организации за счет средств социального страхования и средств организации;</w:t>
      </w:r>
    </w:p>
    <w:p w:rsidR="009C12CA" w:rsidRPr="00502C30" w:rsidRDefault="009C12CA" w:rsidP="00502C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9.2.   П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редоставляет оплачиваемые социальные отпуска в связи: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со свадьбой самого работника - 3 дня;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свадьбой детей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ab/>
        <w:t>- 3 дня;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со смертью близких родственников - 5 дней;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матерям,  либо другим лицам, воспитывающим  детей, до 14 лет, в день  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     Знаний, 1 сентября – 1 день</w:t>
      </w:r>
      <w:proofErr w:type="gramStart"/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с рождением ребенка - 1 день.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9.3.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казывает, исходя из финансовых возможностей дополнительную материальную помощь, в размере не менее одного должностного оклада: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работникам, ставшим инвалидами вследствие несчастного случая или  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профзаболевания на производстве;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семьям погибших вследствие несчастного случая на производстве;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- 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в связи со смертью родителей или членов семьи;</w:t>
      </w:r>
    </w:p>
    <w:p w:rsidR="009C12CA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-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при тяжелом  заболевании (операции) работника, стихийного бедствия и </w:t>
      </w:r>
      <w:proofErr w:type="gramStart"/>
      <w:r w:rsidRPr="00502C30">
        <w:rPr>
          <w:rFonts w:ascii="Times New Roman" w:hAnsi="Times New Roman" w:cs="Times New Roman"/>
          <w:sz w:val="24"/>
          <w:szCs w:val="24"/>
          <w:lang w:eastAsia="ru-RU"/>
        </w:rPr>
        <w:t>при</w:t>
      </w:r>
      <w:proofErr w:type="gramEnd"/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</w:t>
      </w:r>
      <w:proofErr w:type="gramStart"/>
      <w:r w:rsidRPr="00502C30">
        <w:rPr>
          <w:rFonts w:ascii="Times New Roman" w:hAnsi="Times New Roman" w:cs="Times New Roman"/>
          <w:sz w:val="24"/>
          <w:szCs w:val="24"/>
          <w:lang w:eastAsia="ru-RU"/>
        </w:rPr>
        <w:t>установлении</w:t>
      </w:r>
      <w:proofErr w:type="gramEnd"/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иных исключительных обстоятельств;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работнику при рождении ребенка;</w:t>
      </w:r>
    </w:p>
    <w:p w:rsidR="009C12CA" w:rsidRPr="00502C30" w:rsidRDefault="009C12CA" w:rsidP="00502C30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-  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при уходе в очередной ежегодный отпуск. </w:t>
      </w:r>
    </w:p>
    <w:p w:rsidR="009C12CA" w:rsidRPr="00502C30" w:rsidRDefault="009C12CA" w:rsidP="00502C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9.4.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502C30">
        <w:rPr>
          <w:rFonts w:ascii="Times New Roman" w:hAnsi="Times New Roman" w:cs="Times New Roman"/>
          <w:sz w:val="24"/>
          <w:szCs w:val="24"/>
          <w:lang w:eastAsia="ru-RU"/>
        </w:rPr>
        <w:t>редоставляет по личному заявлению отпуск без сохранения заработной платы продолжительностью, которая определяется по согласованию между работником и работодателем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12CA" w:rsidRPr="00502C30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Pr="00502C30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Pr="00CA3786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</w:t>
      </w:r>
      <w:r w:rsidRPr="00CA378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Заключительные положения</w:t>
      </w:r>
    </w:p>
    <w:p w:rsidR="009C12CA" w:rsidRPr="003E672C" w:rsidRDefault="009C12CA" w:rsidP="003E672C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CA3786">
        <w:rPr>
          <w:rFonts w:ascii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3E672C">
        <w:rPr>
          <w:rFonts w:ascii="Times New Roman" w:hAnsi="Times New Roman" w:cs="Times New Roman"/>
          <w:sz w:val="24"/>
          <w:szCs w:val="24"/>
          <w:lang w:eastAsia="ru-RU"/>
        </w:rPr>
        <w:t>Правила внутреннего трудового рас</w:t>
      </w:r>
      <w:r>
        <w:rPr>
          <w:rFonts w:ascii="Times New Roman" w:hAnsi="Times New Roman" w:cs="Times New Roman"/>
          <w:sz w:val="24"/>
          <w:szCs w:val="24"/>
          <w:lang w:eastAsia="ru-RU"/>
        </w:rPr>
        <w:t>порядка хранятся у директора</w:t>
      </w:r>
      <w:r w:rsidRPr="003E672C">
        <w:rPr>
          <w:rFonts w:ascii="Times New Roman" w:hAnsi="Times New Roman" w:cs="Times New Roman"/>
          <w:sz w:val="24"/>
          <w:szCs w:val="24"/>
          <w:lang w:eastAsia="ru-RU"/>
        </w:rPr>
        <w:t>, а также вывешиваются в структурных подразделениях (филиалах) учреждения на стенде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C12CA" w:rsidRPr="003E672C" w:rsidRDefault="009C12CA" w:rsidP="003E672C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3E672C">
        <w:rPr>
          <w:rFonts w:ascii="Times New Roman" w:hAnsi="Times New Roman" w:cs="Times New Roman"/>
          <w:sz w:val="24"/>
          <w:szCs w:val="24"/>
          <w:lang w:eastAsia="ru-RU"/>
        </w:rPr>
        <w:t>.2. Изменения и дополнения в Правила внутреннего трудового распорядка вносятся работодателем в порядке, установленном ст. 372 ТК РФ для принятия локальных нормативных актов.</w:t>
      </w:r>
    </w:p>
    <w:p w:rsidR="009C12CA" w:rsidRPr="003E672C" w:rsidRDefault="009C12CA" w:rsidP="003E672C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3E672C">
        <w:rPr>
          <w:rFonts w:ascii="Times New Roman" w:hAnsi="Times New Roman" w:cs="Times New Roman"/>
          <w:sz w:val="24"/>
          <w:szCs w:val="24"/>
          <w:lang w:eastAsia="ru-RU"/>
        </w:rPr>
        <w:t xml:space="preserve">.3. С вновь </w:t>
      </w:r>
      <w:proofErr w:type="gramStart"/>
      <w:r w:rsidRPr="003E672C">
        <w:rPr>
          <w:rFonts w:ascii="Times New Roman" w:hAnsi="Times New Roman" w:cs="Times New Roman"/>
          <w:sz w:val="24"/>
          <w:szCs w:val="24"/>
          <w:lang w:eastAsia="ru-RU"/>
        </w:rPr>
        <w:t>принятыми Правилами внутреннего трудового распорядка, внесенными в них изменениями и дополнениями работодатель знакомит</w:t>
      </w:r>
      <w:proofErr w:type="gramEnd"/>
      <w:r w:rsidRPr="003E672C">
        <w:rPr>
          <w:rFonts w:ascii="Times New Roman" w:hAnsi="Times New Roman" w:cs="Times New Roman"/>
          <w:sz w:val="24"/>
          <w:szCs w:val="24"/>
          <w:lang w:eastAsia="ru-RU"/>
        </w:rPr>
        <w:t xml:space="preserve"> работников под роспись с указанием даты ознакомления.</w:t>
      </w:r>
    </w:p>
    <w:p w:rsidR="009C12CA" w:rsidRPr="003E672C" w:rsidRDefault="009C12CA" w:rsidP="003E672C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Default="009C12CA" w:rsidP="00CA3786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C12CA" w:rsidRPr="00CA3786" w:rsidRDefault="009C12CA" w:rsidP="00CA3786">
      <w:pPr>
        <w:rPr>
          <w:rFonts w:ascii="Times New Roman" w:hAnsi="Times New Roman" w:cs="Times New Roman"/>
          <w:sz w:val="24"/>
          <w:szCs w:val="24"/>
        </w:rPr>
      </w:pPr>
    </w:p>
    <w:p w:rsidR="009C12CA" w:rsidRPr="00CA3786" w:rsidRDefault="009C12CA">
      <w:pPr>
        <w:rPr>
          <w:rFonts w:ascii="Times New Roman" w:hAnsi="Times New Roman" w:cs="Times New Roman"/>
          <w:sz w:val="24"/>
          <w:szCs w:val="24"/>
        </w:rPr>
      </w:pPr>
    </w:p>
    <w:sectPr w:rsidR="009C12CA" w:rsidRPr="00CA3786" w:rsidSect="00240C9E">
      <w:pgSz w:w="11906" w:h="16838"/>
      <w:pgMar w:top="851" w:right="707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014A9"/>
    <w:multiLevelType w:val="multilevel"/>
    <w:tmpl w:val="8ECC8B7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1">
    <w:nsid w:val="35AA727E"/>
    <w:multiLevelType w:val="multilevel"/>
    <w:tmpl w:val="160E606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A3786"/>
    <w:rsid w:val="00223E72"/>
    <w:rsid w:val="00225519"/>
    <w:rsid w:val="00240C9E"/>
    <w:rsid w:val="00241424"/>
    <w:rsid w:val="002C517C"/>
    <w:rsid w:val="003A0E55"/>
    <w:rsid w:val="003B7D8A"/>
    <w:rsid w:val="003E672C"/>
    <w:rsid w:val="004171BF"/>
    <w:rsid w:val="0042409C"/>
    <w:rsid w:val="004A22AC"/>
    <w:rsid w:val="00502C30"/>
    <w:rsid w:val="00526BB3"/>
    <w:rsid w:val="00633E67"/>
    <w:rsid w:val="00653D03"/>
    <w:rsid w:val="0065686C"/>
    <w:rsid w:val="00707F88"/>
    <w:rsid w:val="00744C1E"/>
    <w:rsid w:val="0078464E"/>
    <w:rsid w:val="00895D59"/>
    <w:rsid w:val="008F70C0"/>
    <w:rsid w:val="009628B4"/>
    <w:rsid w:val="009A31F4"/>
    <w:rsid w:val="009C12CA"/>
    <w:rsid w:val="00BE02FD"/>
    <w:rsid w:val="00BE39C2"/>
    <w:rsid w:val="00C7289A"/>
    <w:rsid w:val="00CA3786"/>
    <w:rsid w:val="00D62DD8"/>
    <w:rsid w:val="00DC4ABB"/>
    <w:rsid w:val="00ED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378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02C30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1317</Words>
  <Characters>7513</Characters>
  <Application>Microsoft Office Word</Application>
  <DocSecurity>0</DocSecurity>
  <Lines>62</Lines>
  <Paragraphs>17</Paragraphs>
  <ScaleCrop>false</ScaleCrop>
  <Company>Reanimator Extreme Edition</Company>
  <LinksUpToDate>false</LinksUpToDate>
  <CharactersWithSpaces>8813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Mastugino</cp:lastModifiedBy>
  <cp:revision>21</cp:revision>
  <cp:lastPrinted>2015-03-01T11:42:00Z</cp:lastPrinted>
  <dcterms:created xsi:type="dcterms:W3CDTF">2015-03-01T10:50:00Z</dcterms:created>
  <dcterms:modified xsi:type="dcterms:W3CDTF">2020-09-24T13:37:00Z</dcterms:modified>
</cp:coreProperties>
</file>